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416AC" w14:textId="77777777" w:rsidR="00A174CC" w:rsidRDefault="008815EE">
      <w:r>
        <w:rPr>
          <w:noProof/>
        </w:rPr>
        <w:drawing>
          <wp:anchor distT="0" distB="0" distL="114300" distR="114300" simplePos="0" relativeHeight="2" behindDoc="0" locked="0" layoutInCell="1" allowOverlap="1" wp14:anchorId="022C069D" wp14:editId="6E0667FC">
            <wp:simplePos x="0" y="0"/>
            <wp:positionH relativeFrom="column">
              <wp:posOffset>9525</wp:posOffset>
            </wp:positionH>
            <wp:positionV relativeFrom="paragraph">
              <wp:posOffset>55245</wp:posOffset>
            </wp:positionV>
            <wp:extent cx="1223010" cy="752475"/>
            <wp:effectExtent l="0" t="0" r="0" b="0"/>
            <wp:wrapSquare wrapText="bothSides"/>
            <wp:docPr id="1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01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E66958E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708456F4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2008BDE9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0A6A6372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2E75D10D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78E1A1E2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0F7038A3" w14:textId="77777777" w:rsidR="00A174CC" w:rsidRDefault="008815EE">
      <w:p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b/>
          <w:color w:val="000000"/>
        </w:rPr>
        <w:t>Part 1: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TITLE, AUTHORS, APPROVALS, </w:t>
      </w:r>
      <w:proofErr w:type="spellStart"/>
      <w:r>
        <w:rPr>
          <w:rFonts w:ascii="Arial" w:hAnsi="Arial" w:cs="Arial"/>
          <w:b/>
          <w:color w:val="000000"/>
          <w:sz w:val="22"/>
          <w:szCs w:val="22"/>
          <w:u w:val="single"/>
        </w:rPr>
        <w:t>etc</w:t>
      </w:r>
      <w:proofErr w:type="spellEnd"/>
    </w:p>
    <w:p w14:paraId="5F396E33" w14:textId="77777777" w:rsidR="00A174CC" w:rsidRDefault="00A174CC">
      <w:pPr>
        <w:rPr>
          <w:rFonts w:ascii="Arial" w:hAnsi="Arial" w:cs="Arial"/>
          <w:sz w:val="22"/>
          <w:szCs w:val="22"/>
          <w:lang w:val="en-GB"/>
        </w:rPr>
      </w:pPr>
    </w:p>
    <w:tbl>
      <w:tblPr>
        <w:tblW w:w="9072" w:type="dxa"/>
        <w:tblInd w:w="127" w:type="dxa"/>
        <w:tblLook w:val="04A0" w:firstRow="1" w:lastRow="0" w:firstColumn="1" w:lastColumn="0" w:noHBand="0" w:noVBand="1"/>
      </w:tblPr>
      <w:tblGrid>
        <w:gridCol w:w="3553"/>
        <w:gridCol w:w="4809"/>
        <w:gridCol w:w="710"/>
      </w:tblGrid>
      <w:tr w:rsidR="00A174CC" w14:paraId="6479468A" w14:textId="77777777">
        <w:tc>
          <w:tcPr>
            <w:tcW w:w="3553" w:type="dxa"/>
            <w:tcBorders>
              <w:top w:val="double" w:sz="4" w:space="0" w:color="000000"/>
              <w:left w:val="doub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58214" w14:textId="77777777" w:rsidR="00A174CC" w:rsidRDefault="008815EE">
            <w:pPr>
              <w:pStyle w:val="Rientrocorpodeltesto"/>
              <w:ind w:left="0" w:firstLine="0"/>
              <w:rPr>
                <w:rFonts w:ascii="Arial" w:hAnsi="Arial" w:cs="Arial"/>
                <w:b/>
                <w:i/>
                <w:sz w:val="36"/>
                <w:szCs w:val="36"/>
              </w:rPr>
            </w:pPr>
            <w:r>
              <w:rPr>
                <w:rFonts w:ascii="Arial" w:hAnsi="Arial" w:cs="Arial"/>
                <w:b/>
                <w:szCs w:val="24"/>
              </w:rPr>
              <w:t>Code assigned:</w:t>
            </w:r>
          </w:p>
        </w:tc>
        <w:tc>
          <w:tcPr>
            <w:tcW w:w="480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9C1428" w14:textId="703C1C59" w:rsidR="00A174CC" w:rsidRPr="003D50D2" w:rsidRDefault="00B63E1A">
            <w:pPr>
              <w:pStyle w:val="Rientrocorpodeltesto"/>
              <w:ind w:left="0" w:firstLine="0"/>
              <w:jc w:val="center"/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</w:pPr>
            <w:r w:rsidRPr="003D50D2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8"/>
                <w:szCs w:val="28"/>
              </w:rPr>
              <w:t>2023.0</w:t>
            </w:r>
            <w:r w:rsidR="00CE73E5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8"/>
                <w:szCs w:val="28"/>
              </w:rPr>
              <w:t>3</w:t>
            </w:r>
            <w:r w:rsidRPr="003D50D2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8"/>
                <w:szCs w:val="28"/>
              </w:rPr>
              <w:t>6P</w:t>
            </w:r>
          </w:p>
        </w:tc>
        <w:tc>
          <w:tcPr>
            <w:tcW w:w="710" w:type="dxa"/>
            <w:tcBorders>
              <w:top w:val="double" w:sz="4" w:space="0" w:color="000000"/>
              <w:left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10BE02AC" w14:textId="77777777" w:rsidR="00A174CC" w:rsidRDefault="00A174CC">
            <w:pPr>
              <w:pStyle w:val="Rientrocorpodeltesto"/>
              <w:ind w:left="0" w:firstLine="0"/>
              <w:rPr>
                <w:rFonts w:ascii="Arial" w:hAnsi="Arial" w:cs="Arial"/>
              </w:rPr>
            </w:pPr>
          </w:p>
        </w:tc>
      </w:tr>
      <w:tr w:rsidR="00A174CC" w14:paraId="0AD321B2" w14:textId="77777777">
        <w:tc>
          <w:tcPr>
            <w:tcW w:w="9072" w:type="dxa"/>
            <w:gridSpan w:val="3"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14:paraId="1B1B8BE9" w14:textId="7A258A5E" w:rsidR="00A174CC" w:rsidRPr="000A146A" w:rsidRDefault="008815EE">
            <w:pPr>
              <w:spacing w:before="120"/>
              <w:rPr>
                <w:rFonts w:ascii="Arial" w:hAnsi="Arial" w:cs="Arial"/>
                <w:b/>
              </w:rPr>
            </w:pPr>
            <w:r w:rsidRPr="000A146A">
              <w:rPr>
                <w:rFonts w:ascii="Arial" w:hAnsi="Arial" w:cs="Arial"/>
                <w:b/>
              </w:rPr>
              <w:t>Short title:</w:t>
            </w:r>
            <w:r w:rsidRPr="000A146A">
              <w:rPr>
                <w:rFonts w:ascii="Arial" w:hAnsi="Arial" w:cs="Arial"/>
                <w:bCs/>
              </w:rPr>
              <w:t xml:space="preserve"> </w:t>
            </w:r>
            <w:r w:rsidR="00E0393C">
              <w:rPr>
                <w:rFonts w:ascii="Arial" w:hAnsi="Arial" w:cs="Arial"/>
                <w:bCs/>
                <w:sz w:val="22"/>
                <w:szCs w:val="22"/>
              </w:rPr>
              <w:t xml:space="preserve">Rename all </w:t>
            </w:r>
            <w:r w:rsidR="00CE73E5">
              <w:rPr>
                <w:rFonts w:ascii="Arial" w:hAnsi="Arial" w:cs="Arial"/>
                <w:bCs/>
                <w:sz w:val="22"/>
                <w:szCs w:val="22"/>
              </w:rPr>
              <w:t xml:space="preserve">55 </w:t>
            </w:r>
            <w:r w:rsidR="00E0393C">
              <w:rPr>
                <w:rFonts w:ascii="Arial" w:hAnsi="Arial" w:cs="Arial"/>
                <w:bCs/>
                <w:sz w:val="22"/>
                <w:szCs w:val="22"/>
              </w:rPr>
              <w:t xml:space="preserve">species in </w:t>
            </w:r>
            <w:r w:rsidR="00E0393C" w:rsidRPr="00E0393C">
              <w:rPr>
                <w:rFonts w:ascii="Arial" w:hAnsi="Arial" w:cs="Arial"/>
                <w:bCs/>
                <w:sz w:val="22"/>
                <w:szCs w:val="22"/>
              </w:rPr>
              <w:t>subfamil</w:t>
            </w:r>
            <w:r w:rsidR="00CE73E5">
              <w:rPr>
                <w:rFonts w:ascii="Arial" w:hAnsi="Arial" w:cs="Arial"/>
                <w:bCs/>
                <w:sz w:val="22"/>
                <w:szCs w:val="22"/>
              </w:rPr>
              <w:t>y</w:t>
            </w:r>
            <w:r w:rsidR="00E0393C" w:rsidRPr="00E0393C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="00CE73E5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Gemini</w:t>
            </w:r>
            <w:r w:rsidR="00E0393C" w:rsidRPr="00E0393C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alphasatellitinae</w:t>
            </w:r>
            <w:proofErr w:type="spellEnd"/>
            <w:r w:rsidR="00E0393C" w:rsidRPr="00E0393C">
              <w:rPr>
                <w:rFonts w:ascii="Arial" w:hAnsi="Arial" w:cs="Arial"/>
                <w:bCs/>
                <w:sz w:val="22"/>
                <w:szCs w:val="22"/>
              </w:rPr>
              <w:t xml:space="preserve"> (</w:t>
            </w:r>
            <w:proofErr w:type="spellStart"/>
            <w:r w:rsidR="00E0393C" w:rsidRPr="009F54B4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Alphasatellitidae</w:t>
            </w:r>
            <w:proofErr w:type="spellEnd"/>
            <w:r w:rsidR="00E0393C" w:rsidRPr="00E0393C">
              <w:rPr>
                <w:rFonts w:ascii="Arial" w:hAnsi="Arial" w:cs="Arial"/>
                <w:bCs/>
                <w:sz w:val="22"/>
                <w:szCs w:val="22"/>
              </w:rPr>
              <w:t>)</w:t>
            </w:r>
          </w:p>
        </w:tc>
      </w:tr>
      <w:tr w:rsidR="00A174CC" w14:paraId="4DFE888B" w14:textId="77777777">
        <w:trPr>
          <w:trHeight w:val="245"/>
        </w:trPr>
        <w:tc>
          <w:tcPr>
            <w:tcW w:w="9072" w:type="dxa"/>
            <w:gridSpan w:val="3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60C0580B" w14:textId="77777777" w:rsidR="00A174CC" w:rsidRDefault="00A174C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38C92193" w14:textId="77777777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Author(s) and email address(es)</w:t>
      </w:r>
    </w:p>
    <w:tbl>
      <w:tblPr>
        <w:tblStyle w:val="Grigliatabella"/>
        <w:tblW w:w="9072" w:type="dxa"/>
        <w:tblInd w:w="137" w:type="dxa"/>
        <w:tblLook w:val="04A0" w:firstRow="1" w:lastRow="0" w:firstColumn="1" w:lastColumn="0" w:noHBand="0" w:noVBand="1"/>
      </w:tblPr>
      <w:tblGrid>
        <w:gridCol w:w="4368"/>
        <w:gridCol w:w="4704"/>
      </w:tblGrid>
      <w:tr w:rsidR="00A174CC" w14:paraId="67E4419A" w14:textId="77777777" w:rsidTr="003D50D2">
        <w:tc>
          <w:tcPr>
            <w:tcW w:w="4368" w:type="dxa"/>
            <w:shd w:val="clear" w:color="auto" w:fill="auto"/>
          </w:tcPr>
          <w:p w14:paraId="51F6E108" w14:textId="37D955B0" w:rsidR="00E0393C" w:rsidRDefault="00CE73E5" w:rsidP="00E0393C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Navas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-Castillo J,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Zerbini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FM</w:t>
            </w:r>
          </w:p>
          <w:p w14:paraId="0C4BFEAB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5A758DAF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6AC948D0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1D0EC94F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5B4DA008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04" w:type="dxa"/>
            <w:shd w:val="clear" w:color="auto" w:fill="auto"/>
          </w:tcPr>
          <w:p w14:paraId="4C0145EC" w14:textId="339E1B7B" w:rsidR="00A174CC" w:rsidRDefault="005E4DBE">
            <w:pPr>
              <w:rPr>
                <w:rFonts w:ascii="Arial" w:hAnsi="Arial" w:cs="Arial"/>
                <w:sz w:val="22"/>
                <w:szCs w:val="22"/>
              </w:rPr>
            </w:pPr>
            <w:r w:rsidRPr="005E4DBE">
              <w:rPr>
                <w:rFonts w:ascii="Arial" w:hAnsi="Arial" w:cs="Arial"/>
                <w:sz w:val="22"/>
                <w:szCs w:val="22"/>
              </w:rPr>
              <w:t>jnavas@eelm.csic.es</w:t>
            </w:r>
            <w:r w:rsidR="00E0393C">
              <w:rPr>
                <w:rFonts w:ascii="Arial" w:hAnsi="Arial" w:cs="Arial"/>
                <w:sz w:val="22"/>
                <w:szCs w:val="22"/>
              </w:rPr>
              <w:t xml:space="preserve">; </w:t>
            </w:r>
            <w:r w:rsidR="00CE73E5">
              <w:rPr>
                <w:rFonts w:ascii="Arial" w:hAnsi="Arial" w:cs="Arial"/>
                <w:sz w:val="22"/>
                <w:szCs w:val="22"/>
              </w:rPr>
              <w:t>zerbini@ufv.br</w:t>
            </w:r>
          </w:p>
        </w:tc>
      </w:tr>
    </w:tbl>
    <w:p w14:paraId="3AB5AD1A" w14:textId="77777777" w:rsidR="00A174CC" w:rsidRDefault="008815EE">
      <w:pPr>
        <w:spacing w:before="120" w:after="120"/>
        <w:rPr>
          <w:rFonts w:ascii="Arial" w:hAnsi="Arial" w:cs="Arial"/>
          <w:color w:val="0000FF"/>
          <w:sz w:val="20"/>
          <w:szCs w:val="20"/>
        </w:rPr>
      </w:pPr>
      <w:r>
        <w:rPr>
          <w:rFonts w:ascii="Arial" w:hAnsi="Arial" w:cs="Arial"/>
          <w:b/>
        </w:rPr>
        <w:t>Author(s) institutional address(es) (optional)</w:t>
      </w:r>
    </w:p>
    <w:p w14:paraId="66BE9775" w14:textId="58CE8D07" w:rsidR="00A174CC" w:rsidRDefault="00A174CC">
      <w:pPr>
        <w:spacing w:before="120" w:after="120"/>
        <w:rPr>
          <w:rFonts w:ascii="Arial" w:hAnsi="Arial" w:cs="Arial"/>
          <w:b/>
        </w:rPr>
      </w:pPr>
    </w:p>
    <w:tbl>
      <w:tblPr>
        <w:tblStyle w:val="Grigliatabella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3467A41D" w14:textId="77777777">
        <w:tc>
          <w:tcPr>
            <w:tcW w:w="9072" w:type="dxa"/>
            <w:shd w:val="clear" w:color="auto" w:fill="auto"/>
          </w:tcPr>
          <w:p w14:paraId="38C55B9D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6DEAC03C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61DDAC9D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1033F5C1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70FAC74" w14:textId="77777777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Corresponding author</w:t>
      </w:r>
    </w:p>
    <w:tbl>
      <w:tblPr>
        <w:tblStyle w:val="Grigliatabella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5D211014" w14:textId="77777777">
        <w:tc>
          <w:tcPr>
            <w:tcW w:w="9072" w:type="dxa"/>
            <w:shd w:val="clear" w:color="auto" w:fill="auto"/>
          </w:tcPr>
          <w:p w14:paraId="09C17DBE" w14:textId="64EDD6DD" w:rsidR="00A174CC" w:rsidRDefault="00CE73E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Jesús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Navas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-Castillo</w:t>
            </w:r>
          </w:p>
          <w:p w14:paraId="7F578F4A" w14:textId="77777777" w:rsidR="00437970" w:rsidRDefault="0043797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872B564" w14:textId="77777777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List the ICTV Study Group(s) that have seen this proposal</w:t>
      </w:r>
    </w:p>
    <w:p w14:paraId="3A50F9C2" w14:textId="77777777" w:rsidR="00437970" w:rsidRDefault="00437970"/>
    <w:tbl>
      <w:tblPr>
        <w:tblStyle w:val="Grigliatabella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30BD955D" w14:textId="77777777">
        <w:tc>
          <w:tcPr>
            <w:tcW w:w="9072" w:type="dxa"/>
            <w:shd w:val="clear" w:color="auto" w:fill="auto"/>
          </w:tcPr>
          <w:p w14:paraId="45F51824" w14:textId="69D09AD3" w:rsidR="00A174CC" w:rsidRDefault="00E0393C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0393C">
              <w:rPr>
                <w:rFonts w:ascii="Arial" w:hAnsi="Arial" w:cs="Arial"/>
                <w:i/>
                <w:iCs/>
                <w:sz w:val="22"/>
                <w:szCs w:val="22"/>
              </w:rPr>
              <w:t>Geminiviridae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SG</w:t>
            </w:r>
          </w:p>
          <w:p w14:paraId="6FE43341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208F33A9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417E8C0" w14:textId="7C77ACDC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ICTV </w:t>
      </w:r>
      <w:r w:rsidR="0037243A">
        <w:rPr>
          <w:rFonts w:ascii="Arial" w:hAnsi="Arial" w:cs="Arial"/>
          <w:b/>
        </w:rPr>
        <w:t>S</w:t>
      </w:r>
      <w:r>
        <w:rPr>
          <w:rFonts w:ascii="Arial" w:hAnsi="Arial" w:cs="Arial"/>
          <w:b/>
        </w:rPr>
        <w:t xml:space="preserve">tudy </w:t>
      </w:r>
      <w:r w:rsidR="0037243A">
        <w:rPr>
          <w:rFonts w:ascii="Arial" w:hAnsi="Arial" w:cs="Arial"/>
          <w:b/>
        </w:rPr>
        <w:t>G</w:t>
      </w:r>
      <w:r>
        <w:rPr>
          <w:rFonts w:ascii="Arial" w:hAnsi="Arial" w:cs="Arial"/>
          <w:b/>
        </w:rPr>
        <w:t>roup comments and response of proposer</w:t>
      </w:r>
    </w:p>
    <w:p w14:paraId="0D538D50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tbl>
      <w:tblPr>
        <w:tblStyle w:val="Grigliatabella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7D72A422" w14:textId="77777777">
        <w:tc>
          <w:tcPr>
            <w:tcW w:w="9072" w:type="dxa"/>
            <w:shd w:val="clear" w:color="auto" w:fill="auto"/>
          </w:tcPr>
          <w:p w14:paraId="57850587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73E55EA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68D6CB8" w14:textId="6B3DBA18" w:rsidR="0037243A" w:rsidRDefault="0037243A" w:rsidP="0037243A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ICTV Study Group votes on proposal</w:t>
      </w:r>
    </w:p>
    <w:p w14:paraId="4B508B7C" w14:textId="77777777" w:rsidR="0037243A" w:rsidRPr="000F51F4" w:rsidRDefault="0037243A" w:rsidP="0037243A">
      <w:pPr>
        <w:rPr>
          <w:rFonts w:ascii="Arial" w:hAnsi="Arial" w:cs="Arial"/>
          <w:color w:val="0000FF"/>
          <w:sz w:val="20"/>
          <w:szCs w:val="20"/>
          <w:u w:val="single"/>
        </w:rPr>
      </w:pPr>
    </w:p>
    <w:tbl>
      <w:tblPr>
        <w:tblStyle w:val="Grigliatabella"/>
        <w:tblW w:w="9072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977"/>
        <w:gridCol w:w="1984"/>
        <w:gridCol w:w="1985"/>
        <w:gridCol w:w="2126"/>
      </w:tblGrid>
      <w:tr w:rsidR="0037243A" w14:paraId="7DCD6D13" w14:textId="565F9AE3" w:rsidTr="0037243A">
        <w:tc>
          <w:tcPr>
            <w:tcW w:w="2977" w:type="dxa"/>
            <w:vMerge w:val="restart"/>
            <w:shd w:val="clear" w:color="auto" w:fill="auto"/>
          </w:tcPr>
          <w:p w14:paraId="042D318C" w14:textId="1900F67B" w:rsidR="0037243A" w:rsidRDefault="0037243A" w:rsidP="00B028A9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Study </w:t>
            </w:r>
            <w:r w:rsidR="004F319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G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roup</w:t>
            </w:r>
          </w:p>
        </w:tc>
        <w:tc>
          <w:tcPr>
            <w:tcW w:w="6095" w:type="dxa"/>
            <w:gridSpan w:val="3"/>
            <w:shd w:val="clear" w:color="auto" w:fill="auto"/>
          </w:tcPr>
          <w:p w14:paraId="2CC5EB5B" w14:textId="6311375D" w:rsidR="0037243A" w:rsidRDefault="0037243A" w:rsidP="0037243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Number of member</w:t>
            </w:r>
            <w:r w:rsidR="000F51F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</w:t>
            </w:r>
          </w:p>
        </w:tc>
      </w:tr>
      <w:tr w:rsidR="0037243A" w14:paraId="09ADD7D8" w14:textId="796C02A4" w:rsidTr="004F3196">
        <w:tc>
          <w:tcPr>
            <w:tcW w:w="2977" w:type="dxa"/>
            <w:vMerge/>
            <w:shd w:val="clear" w:color="auto" w:fill="auto"/>
          </w:tcPr>
          <w:p w14:paraId="4CDE6FC8" w14:textId="77777777" w:rsidR="0037243A" w:rsidRDefault="0037243A" w:rsidP="00B028A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0C732B7E" w14:textId="10977B36" w:rsidR="0037243A" w:rsidRPr="004F3196" w:rsidRDefault="000F51F4" w:rsidP="0037243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Votes </w:t>
            </w:r>
            <w:r w:rsidR="0037243A" w:rsidRPr="004F3196">
              <w:rPr>
                <w:rFonts w:ascii="Arial" w:hAnsi="Arial" w:cs="Arial"/>
                <w:b/>
                <w:bCs/>
                <w:sz w:val="22"/>
                <w:szCs w:val="22"/>
              </w:rPr>
              <w:t>support</w:t>
            </w:r>
          </w:p>
        </w:tc>
        <w:tc>
          <w:tcPr>
            <w:tcW w:w="1985" w:type="dxa"/>
            <w:shd w:val="clear" w:color="auto" w:fill="auto"/>
          </w:tcPr>
          <w:p w14:paraId="39584077" w14:textId="5A1B6183" w:rsidR="0037243A" w:rsidRPr="004F3196" w:rsidRDefault="000F51F4" w:rsidP="0037243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Votes against</w:t>
            </w:r>
          </w:p>
        </w:tc>
        <w:tc>
          <w:tcPr>
            <w:tcW w:w="2126" w:type="dxa"/>
          </w:tcPr>
          <w:p w14:paraId="3FAE5653" w14:textId="1C50F0C2" w:rsidR="0037243A" w:rsidRPr="004F3196" w:rsidRDefault="000F51F4" w:rsidP="0037243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</w:t>
            </w:r>
            <w:r w:rsidR="0037243A" w:rsidRPr="004F3196">
              <w:rPr>
                <w:rFonts w:ascii="Arial" w:hAnsi="Arial" w:cs="Arial"/>
                <w:b/>
                <w:bCs/>
                <w:sz w:val="22"/>
                <w:szCs w:val="22"/>
              </w:rPr>
              <w:t>o vote</w:t>
            </w:r>
          </w:p>
        </w:tc>
      </w:tr>
      <w:tr w:rsidR="00CE73E5" w14:paraId="1702CDE1" w14:textId="10B24E51" w:rsidTr="004F3196">
        <w:tc>
          <w:tcPr>
            <w:tcW w:w="2977" w:type="dxa"/>
            <w:shd w:val="clear" w:color="auto" w:fill="auto"/>
          </w:tcPr>
          <w:p w14:paraId="6D3E3F4D" w14:textId="711D549A" w:rsidR="00CE73E5" w:rsidRPr="00CF2EB6" w:rsidRDefault="00CE73E5" w:rsidP="00CE73E5">
            <w:pPr>
              <w:rPr>
                <w:rFonts w:ascii="Arial" w:hAnsi="Arial" w:cs="Arial"/>
                <w:i/>
                <w:sz w:val="22"/>
                <w:szCs w:val="22"/>
              </w:rPr>
            </w:pPr>
            <w:proofErr w:type="spellStart"/>
            <w:r w:rsidRPr="00CF2EB6">
              <w:rPr>
                <w:rFonts w:ascii="Arial" w:hAnsi="Arial" w:cs="Arial"/>
                <w:i/>
                <w:sz w:val="22"/>
                <w:szCs w:val="22"/>
              </w:rPr>
              <w:t>Geminiviridae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14:paraId="080F51E8" w14:textId="6AE93DEF" w:rsidR="00CE73E5" w:rsidRDefault="00CE73E5" w:rsidP="00CE73E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9/10</w:t>
            </w:r>
          </w:p>
        </w:tc>
        <w:tc>
          <w:tcPr>
            <w:tcW w:w="1985" w:type="dxa"/>
            <w:shd w:val="clear" w:color="auto" w:fill="auto"/>
          </w:tcPr>
          <w:p w14:paraId="4EC5D82B" w14:textId="70BE6EC3" w:rsidR="00CE73E5" w:rsidRDefault="00CE73E5" w:rsidP="00CE73E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0/10</w:t>
            </w:r>
          </w:p>
        </w:tc>
        <w:tc>
          <w:tcPr>
            <w:tcW w:w="2126" w:type="dxa"/>
          </w:tcPr>
          <w:p w14:paraId="23732184" w14:textId="21B27FDD" w:rsidR="00CE73E5" w:rsidRDefault="00CE73E5" w:rsidP="00CE73E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1/10</w:t>
            </w:r>
          </w:p>
        </w:tc>
      </w:tr>
      <w:tr w:rsidR="00CE73E5" w14:paraId="594F4C66" w14:textId="3CF379DD" w:rsidTr="004F3196">
        <w:tc>
          <w:tcPr>
            <w:tcW w:w="2977" w:type="dxa"/>
            <w:shd w:val="clear" w:color="auto" w:fill="auto"/>
          </w:tcPr>
          <w:p w14:paraId="61A0E590" w14:textId="611D0066" w:rsidR="00CE73E5" w:rsidRPr="00CF2EB6" w:rsidRDefault="00CE73E5" w:rsidP="00CE73E5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7493A152" w14:textId="5B5B857D" w:rsidR="00CE73E5" w:rsidRDefault="00CE73E5" w:rsidP="00CE73E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5EA0C916" w14:textId="0D679F6B" w:rsidR="00CE73E5" w:rsidRDefault="00CE73E5" w:rsidP="00CE73E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6396F54A" w14:textId="605090E7" w:rsidR="00CE73E5" w:rsidRDefault="00CE73E5" w:rsidP="00CE73E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BF87CD2" w14:textId="77777777" w:rsidR="003D50D2" w:rsidRDefault="003D50D2">
      <w:pPr>
        <w:spacing w:before="120" w:after="120"/>
        <w:rPr>
          <w:rFonts w:ascii="Arial" w:hAnsi="Arial" w:cs="Arial"/>
          <w:b/>
        </w:rPr>
      </w:pPr>
    </w:p>
    <w:p w14:paraId="4A219BF2" w14:textId="77777777" w:rsidR="00CE73E5" w:rsidRDefault="00CE73E5">
      <w:pPr>
        <w:spacing w:before="120" w:after="120"/>
        <w:rPr>
          <w:rFonts w:ascii="Arial" w:hAnsi="Arial" w:cs="Arial"/>
          <w:b/>
        </w:rPr>
      </w:pPr>
    </w:p>
    <w:p w14:paraId="320F9A0C" w14:textId="57E0120F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Authority to use the name of a living person</w:t>
      </w:r>
    </w:p>
    <w:p w14:paraId="5489B35F" w14:textId="77777777" w:rsidR="00A174CC" w:rsidRDefault="00A174CC">
      <w:pPr>
        <w:rPr>
          <w:rFonts w:ascii="Arial" w:hAnsi="Arial" w:cs="Arial"/>
          <w:iCs/>
          <w:color w:val="0000FF"/>
          <w:sz w:val="20"/>
        </w:rPr>
      </w:pPr>
    </w:p>
    <w:tbl>
      <w:tblPr>
        <w:tblStyle w:val="Grigliatabella"/>
        <w:tblW w:w="9072" w:type="dxa"/>
        <w:tblInd w:w="137" w:type="dxa"/>
        <w:tblLook w:val="04A0" w:firstRow="1" w:lastRow="0" w:firstColumn="1" w:lastColumn="0" w:noHBand="0" w:noVBand="1"/>
      </w:tblPr>
      <w:tblGrid>
        <w:gridCol w:w="7939"/>
        <w:gridCol w:w="1133"/>
      </w:tblGrid>
      <w:tr w:rsidR="00A174CC" w14:paraId="34706E93" w14:textId="77777777">
        <w:tc>
          <w:tcPr>
            <w:tcW w:w="7938" w:type="dxa"/>
            <w:shd w:val="clear" w:color="auto" w:fill="auto"/>
          </w:tcPr>
          <w:p w14:paraId="41B3284A" w14:textId="77777777" w:rsidR="00A174CC" w:rsidRDefault="008815EE"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Is any taxon name used here derived from that of a living person (Y/N)</w:t>
            </w:r>
          </w:p>
        </w:tc>
        <w:tc>
          <w:tcPr>
            <w:tcW w:w="1133" w:type="dxa"/>
            <w:shd w:val="clear" w:color="auto" w:fill="auto"/>
          </w:tcPr>
          <w:p w14:paraId="111D847D" w14:textId="67A1D22D" w:rsidR="00A174CC" w:rsidRPr="000A146A" w:rsidRDefault="00AA037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</w:p>
        </w:tc>
      </w:tr>
    </w:tbl>
    <w:p w14:paraId="584EDBF6" w14:textId="77777777" w:rsidR="00A174CC" w:rsidRDefault="00A174CC">
      <w:pPr>
        <w:rPr>
          <w:rFonts w:ascii="Arial" w:hAnsi="Arial" w:cs="Arial"/>
          <w:iCs/>
          <w:color w:val="0000FF"/>
          <w:sz w:val="20"/>
        </w:rPr>
      </w:pPr>
    </w:p>
    <w:tbl>
      <w:tblPr>
        <w:tblStyle w:val="Grigliatabella"/>
        <w:tblW w:w="9072" w:type="dxa"/>
        <w:tblInd w:w="137" w:type="dxa"/>
        <w:tblLook w:val="04A0" w:firstRow="1" w:lastRow="0" w:firstColumn="1" w:lastColumn="0" w:noHBand="0" w:noVBand="1"/>
      </w:tblPr>
      <w:tblGrid>
        <w:gridCol w:w="2692"/>
        <w:gridCol w:w="3403"/>
        <w:gridCol w:w="2977"/>
      </w:tblGrid>
      <w:tr w:rsidR="00A174CC" w14:paraId="69A0FA8F" w14:textId="77777777">
        <w:tc>
          <w:tcPr>
            <w:tcW w:w="2692" w:type="dxa"/>
            <w:shd w:val="clear" w:color="auto" w:fill="auto"/>
          </w:tcPr>
          <w:p w14:paraId="64594F0C" w14:textId="77777777" w:rsidR="00A174CC" w:rsidRDefault="008815EE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Taxon name</w:t>
            </w:r>
          </w:p>
        </w:tc>
        <w:tc>
          <w:tcPr>
            <w:tcW w:w="3403" w:type="dxa"/>
            <w:shd w:val="clear" w:color="auto" w:fill="auto"/>
          </w:tcPr>
          <w:p w14:paraId="513A61AA" w14:textId="77777777" w:rsidR="00A174CC" w:rsidRDefault="008815EE"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Person from whom the name is derived</w:t>
            </w:r>
          </w:p>
        </w:tc>
        <w:tc>
          <w:tcPr>
            <w:tcW w:w="2977" w:type="dxa"/>
            <w:shd w:val="clear" w:color="auto" w:fill="auto"/>
          </w:tcPr>
          <w:p w14:paraId="47C19C96" w14:textId="77777777" w:rsidR="00A174CC" w:rsidRDefault="008815EE"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Permission attached (Y/N)</w:t>
            </w:r>
          </w:p>
        </w:tc>
      </w:tr>
      <w:tr w:rsidR="00A174CC" w14:paraId="52A6FFAE" w14:textId="77777777">
        <w:tc>
          <w:tcPr>
            <w:tcW w:w="2692" w:type="dxa"/>
            <w:shd w:val="clear" w:color="auto" w:fill="auto"/>
          </w:tcPr>
          <w:p w14:paraId="5FB93882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3" w:type="dxa"/>
            <w:shd w:val="clear" w:color="auto" w:fill="auto"/>
          </w:tcPr>
          <w:p w14:paraId="5FB9B708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72AF85A5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74CC" w14:paraId="4FCDF398" w14:textId="77777777">
        <w:tc>
          <w:tcPr>
            <w:tcW w:w="2692" w:type="dxa"/>
            <w:shd w:val="clear" w:color="auto" w:fill="auto"/>
          </w:tcPr>
          <w:p w14:paraId="6BAB900C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3" w:type="dxa"/>
            <w:shd w:val="clear" w:color="auto" w:fill="auto"/>
          </w:tcPr>
          <w:p w14:paraId="2FC21465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4395403B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74CC" w14:paraId="4CC38749" w14:textId="77777777">
        <w:tc>
          <w:tcPr>
            <w:tcW w:w="2692" w:type="dxa"/>
            <w:shd w:val="clear" w:color="auto" w:fill="auto"/>
          </w:tcPr>
          <w:p w14:paraId="2B06F818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3" w:type="dxa"/>
            <w:shd w:val="clear" w:color="auto" w:fill="auto"/>
          </w:tcPr>
          <w:p w14:paraId="45687D72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54A15841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429D4EA" w14:textId="77777777" w:rsidR="00A174CC" w:rsidRDefault="00A174CC"/>
    <w:p w14:paraId="53D9BCDE" w14:textId="77777777" w:rsidR="00A174CC" w:rsidRDefault="008815E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Submission dates</w:t>
      </w:r>
    </w:p>
    <w:tbl>
      <w:tblPr>
        <w:tblStyle w:val="Grigliatabella"/>
        <w:tblW w:w="9072" w:type="dxa"/>
        <w:tblInd w:w="137" w:type="dxa"/>
        <w:tblLook w:val="04A0" w:firstRow="1" w:lastRow="0" w:firstColumn="1" w:lastColumn="0" w:noHBand="0" w:noVBand="1"/>
      </w:tblPr>
      <w:tblGrid>
        <w:gridCol w:w="4820"/>
        <w:gridCol w:w="4252"/>
      </w:tblGrid>
      <w:tr w:rsidR="00A174CC" w14:paraId="2D0E7698" w14:textId="77777777">
        <w:tc>
          <w:tcPr>
            <w:tcW w:w="4819" w:type="dxa"/>
            <w:shd w:val="clear" w:color="auto" w:fill="auto"/>
          </w:tcPr>
          <w:p w14:paraId="632F82C3" w14:textId="77777777" w:rsidR="00A174CC" w:rsidRDefault="008815EE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Date first submitted to SC Chair</w:t>
            </w:r>
          </w:p>
        </w:tc>
        <w:tc>
          <w:tcPr>
            <w:tcW w:w="4252" w:type="dxa"/>
            <w:shd w:val="clear" w:color="auto" w:fill="auto"/>
          </w:tcPr>
          <w:p w14:paraId="30B8652F" w14:textId="5B2E882C" w:rsidR="00A174CC" w:rsidRDefault="0024697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</w:t>
            </w:r>
            <w:r w:rsidRPr="00D36479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 w:cs="Arial"/>
                <w:sz w:val="22"/>
                <w:szCs w:val="22"/>
              </w:rPr>
              <w:t xml:space="preserve"> Ju</w:t>
            </w:r>
            <w:r w:rsidR="00CE73E5">
              <w:rPr>
                <w:rFonts w:ascii="Arial" w:hAnsi="Arial" w:cs="Arial"/>
                <w:sz w:val="22"/>
                <w:szCs w:val="22"/>
              </w:rPr>
              <w:t>ly</w:t>
            </w:r>
            <w:r>
              <w:rPr>
                <w:rFonts w:ascii="Arial" w:hAnsi="Arial" w:cs="Arial"/>
                <w:sz w:val="22"/>
                <w:szCs w:val="22"/>
              </w:rPr>
              <w:t xml:space="preserve"> 2023</w:t>
            </w:r>
          </w:p>
        </w:tc>
      </w:tr>
      <w:tr w:rsidR="00A174CC" w14:paraId="41D8046A" w14:textId="77777777">
        <w:tc>
          <w:tcPr>
            <w:tcW w:w="4819" w:type="dxa"/>
            <w:shd w:val="clear" w:color="auto" w:fill="auto"/>
          </w:tcPr>
          <w:p w14:paraId="1EE879BD" w14:textId="77777777" w:rsidR="00A174CC" w:rsidRDefault="008815EE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Date of this revision (if different to above)</w:t>
            </w:r>
          </w:p>
        </w:tc>
        <w:tc>
          <w:tcPr>
            <w:tcW w:w="4252" w:type="dxa"/>
            <w:shd w:val="clear" w:color="auto" w:fill="auto"/>
          </w:tcPr>
          <w:p w14:paraId="57931D4D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72E3080" w14:textId="77777777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ICTV-EC comments and response of the proposer</w:t>
      </w:r>
    </w:p>
    <w:tbl>
      <w:tblPr>
        <w:tblStyle w:val="Grigliatabella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0F67D906" w14:textId="77777777">
        <w:tc>
          <w:tcPr>
            <w:tcW w:w="9072" w:type="dxa"/>
            <w:shd w:val="clear" w:color="auto" w:fill="auto"/>
          </w:tcPr>
          <w:p w14:paraId="3F5F4519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44EA9949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707711D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624F1866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FF52469" w14:textId="77777777" w:rsidR="00A174CC" w:rsidRDefault="008815EE">
      <w:pPr>
        <w:pStyle w:val="Rientrocorpodeltesto"/>
        <w:spacing w:before="120" w:after="120"/>
        <w:ind w:left="0" w:firstLine="0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b/>
          <w:color w:val="000000"/>
          <w:szCs w:val="24"/>
        </w:rPr>
        <w:t>Part 2: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  <w:u w:val="single"/>
        </w:rPr>
        <w:t>NON-TAXONOMIC PROPOSAL</w:t>
      </w:r>
    </w:p>
    <w:p w14:paraId="1E9B1E6F" w14:textId="77777777" w:rsidR="00A174CC" w:rsidRDefault="008815EE">
      <w:pPr>
        <w:pStyle w:val="Rientrocorpodeltesto"/>
        <w:spacing w:before="120" w:after="120"/>
        <w:ind w:left="0"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Text of proposal</w:t>
      </w:r>
    </w:p>
    <w:tbl>
      <w:tblPr>
        <w:tblStyle w:val="Grigliatabella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1009744B" w14:textId="77777777">
        <w:trPr>
          <w:trHeight w:val="4290"/>
        </w:trPr>
        <w:tc>
          <w:tcPr>
            <w:tcW w:w="9072" w:type="dxa"/>
            <w:shd w:val="clear" w:color="auto" w:fill="auto"/>
          </w:tcPr>
          <w:p w14:paraId="3FEB3E59" w14:textId="77777777" w:rsidR="00A174CC" w:rsidRDefault="00A174CC">
            <w:pPr>
              <w:pStyle w:val="Rientrocorpodeltesto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3EC3B4BF" w14:textId="77777777" w:rsidR="00A174CC" w:rsidRDefault="00A174CC">
            <w:pPr>
              <w:pStyle w:val="Rientrocorpodeltesto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74F9EA1C" w14:textId="77777777" w:rsidR="00A174CC" w:rsidRDefault="00A174CC">
            <w:pPr>
              <w:pStyle w:val="Rientrocorpodeltesto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32973580" w14:textId="77777777" w:rsidR="00A174CC" w:rsidRDefault="00A174CC">
            <w:pPr>
              <w:pStyle w:val="Rientrocorpodeltesto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6DEC36C1" w14:textId="77777777" w:rsidR="00A174CC" w:rsidRDefault="00A174CC">
            <w:pPr>
              <w:pStyle w:val="Rientrocorpodeltesto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19FD805A" w14:textId="77777777" w:rsidR="00A174CC" w:rsidRDefault="00A174CC">
            <w:pPr>
              <w:pStyle w:val="Rientrocorpodeltesto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2D31C873" w14:textId="77777777" w:rsidR="00A174CC" w:rsidRDefault="00A174CC">
            <w:pPr>
              <w:pStyle w:val="Rientrocorpodeltesto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69E3AFC1" w14:textId="77777777" w:rsidR="00A174CC" w:rsidRDefault="00A174CC">
            <w:pPr>
              <w:pStyle w:val="Rientrocorpodeltesto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5EDA5FFE" w14:textId="77777777" w:rsidR="00A174CC" w:rsidRDefault="00A174CC">
            <w:pPr>
              <w:pStyle w:val="Rientrocorpodeltesto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7AA18E27" w14:textId="77777777" w:rsidR="00A174CC" w:rsidRDefault="00A174CC">
            <w:pPr>
              <w:pStyle w:val="Rientrocorpodeltesto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22D76A2D" w14:textId="77777777" w:rsidR="00A174CC" w:rsidRDefault="00A174CC">
            <w:pPr>
              <w:pStyle w:val="Rientrocorpodeltesto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3D110B80" w14:textId="77777777" w:rsidR="00A174CC" w:rsidRDefault="00A174CC">
            <w:pPr>
              <w:pStyle w:val="Rientrocorpodeltesto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51F30E75" w14:textId="77777777" w:rsidR="00A174CC" w:rsidRDefault="00A174CC">
            <w:pPr>
              <w:pStyle w:val="Rientrocorpodeltesto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747E79FD" w14:textId="77777777" w:rsidR="00A174CC" w:rsidRDefault="00A174CC">
            <w:pPr>
              <w:pStyle w:val="Rientrocorpodeltesto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331AD6CC" w14:textId="77777777" w:rsidR="00A174CC" w:rsidRDefault="00A174CC">
            <w:pPr>
              <w:pStyle w:val="Rientrocorpodeltesto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27AF1B90" w14:textId="77777777" w:rsidR="00A174CC" w:rsidRDefault="00A174CC">
            <w:pPr>
              <w:pStyle w:val="Rientrocorpodeltesto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03C139C9" w14:textId="77777777" w:rsidR="00A174CC" w:rsidRDefault="00A174CC">
            <w:pPr>
              <w:pStyle w:val="Rientrocorpodeltesto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26D278A9" w14:textId="77777777" w:rsidR="00A174CC" w:rsidRDefault="00A174CC">
            <w:pPr>
              <w:pStyle w:val="Rientrocorpodeltesto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736BBE6A" w14:textId="77777777" w:rsidR="00A174CC" w:rsidRDefault="00A174CC">
            <w:pPr>
              <w:pStyle w:val="Rientrocorpodeltesto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0774CC3E" w14:textId="77777777" w:rsidR="00A174CC" w:rsidRDefault="00A174CC">
            <w:pPr>
              <w:pStyle w:val="Rientrocorpodeltesto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26CC1102" w14:textId="77777777" w:rsidR="00A174CC" w:rsidRDefault="00A174CC">
            <w:pPr>
              <w:pStyle w:val="Rientrocorpodeltesto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7DB55330" w14:textId="77777777" w:rsidR="00A174CC" w:rsidRDefault="00A174CC">
            <w:pPr>
              <w:pStyle w:val="Rientrocorpodeltesto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304553FF" w14:textId="77777777" w:rsidR="00A174CC" w:rsidRDefault="00A174CC">
            <w:pPr>
              <w:pStyle w:val="Rientrocorpodeltesto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6EB42557" w14:textId="77777777" w:rsidR="00A174CC" w:rsidRDefault="00A174CC">
            <w:pPr>
              <w:pStyle w:val="Rientrocorpodeltesto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</w:tc>
      </w:tr>
    </w:tbl>
    <w:p w14:paraId="55BF141F" w14:textId="77777777" w:rsidR="00A174CC" w:rsidRDefault="00A174CC"/>
    <w:p w14:paraId="1E73CFEA" w14:textId="77777777" w:rsidR="00A174CC" w:rsidRDefault="008815EE">
      <w:r>
        <w:br w:type="page"/>
      </w:r>
    </w:p>
    <w:p w14:paraId="5BFC1800" w14:textId="77777777" w:rsidR="00A174CC" w:rsidRDefault="008815EE">
      <w:pPr>
        <w:pStyle w:val="Rientrocorpodeltesto"/>
        <w:spacing w:before="120" w:after="120"/>
        <w:ind w:left="0" w:firstLine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Cs w:val="24"/>
        </w:rPr>
        <w:lastRenderedPageBreak/>
        <w:t>Part 3</w:t>
      </w:r>
      <w:r>
        <w:rPr>
          <w:rFonts w:ascii="Arial" w:hAnsi="Arial" w:cs="Arial"/>
          <w:b/>
          <w:color w:val="000000"/>
          <w:sz w:val="22"/>
          <w:szCs w:val="22"/>
        </w:rPr>
        <w:t>: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  <w:u w:val="single"/>
        </w:rPr>
        <w:t>TAXONOMIC PROPOSAL</w:t>
      </w:r>
    </w:p>
    <w:p w14:paraId="1943EDC9" w14:textId="77777777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Name of accompanying Excel module</w:t>
      </w:r>
    </w:p>
    <w:tbl>
      <w:tblPr>
        <w:tblStyle w:val="Grigliatabella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:rsidRPr="002D3436" w14:paraId="23CC3CF3" w14:textId="77777777">
        <w:tc>
          <w:tcPr>
            <w:tcW w:w="9072" w:type="dxa"/>
            <w:shd w:val="clear" w:color="auto" w:fill="auto"/>
          </w:tcPr>
          <w:p w14:paraId="5E05E919" w14:textId="05821684" w:rsidR="00A174CC" w:rsidRPr="002D3436" w:rsidRDefault="00FC47F1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  <w:lang w:val="it-IT"/>
              </w:rPr>
            </w:pPr>
            <w:r w:rsidRPr="002D3436">
              <w:rPr>
                <w:rFonts w:ascii="Arial" w:hAnsi="Arial" w:cs="Arial"/>
                <w:bCs/>
                <w:sz w:val="22"/>
                <w:szCs w:val="22"/>
                <w:lang w:val="it-IT"/>
              </w:rPr>
              <w:t>2023.0</w:t>
            </w:r>
            <w:r w:rsidR="00CE73E5" w:rsidRPr="002D3436">
              <w:rPr>
                <w:rFonts w:ascii="Arial" w:hAnsi="Arial" w:cs="Arial"/>
                <w:bCs/>
                <w:sz w:val="22"/>
                <w:szCs w:val="22"/>
                <w:lang w:val="it-IT"/>
              </w:rPr>
              <w:t>3</w:t>
            </w:r>
            <w:r w:rsidRPr="002D3436">
              <w:rPr>
                <w:rFonts w:ascii="Arial" w:hAnsi="Arial" w:cs="Arial"/>
                <w:bCs/>
                <w:sz w:val="22"/>
                <w:szCs w:val="22"/>
                <w:lang w:val="it-IT"/>
              </w:rPr>
              <w:t>6P.</w:t>
            </w:r>
            <w:r w:rsidR="00EA0FA0">
              <w:rPr>
                <w:rFonts w:ascii="Arial" w:hAnsi="Arial" w:cs="Arial"/>
                <w:bCs/>
                <w:sz w:val="22"/>
                <w:szCs w:val="22"/>
                <w:lang w:val="it-IT"/>
              </w:rPr>
              <w:t>A</w:t>
            </w:r>
            <w:r w:rsidRPr="002D3436">
              <w:rPr>
                <w:rFonts w:ascii="Arial" w:hAnsi="Arial" w:cs="Arial"/>
                <w:bCs/>
                <w:sz w:val="22"/>
                <w:szCs w:val="22"/>
                <w:lang w:val="it-IT"/>
              </w:rPr>
              <w:t>.v1.</w:t>
            </w:r>
            <w:r w:rsidR="00CE73E5" w:rsidRPr="002D3436">
              <w:rPr>
                <w:rFonts w:ascii="Arial" w:hAnsi="Arial" w:cs="Arial"/>
                <w:bCs/>
                <w:sz w:val="22"/>
                <w:szCs w:val="22"/>
                <w:lang w:val="it-IT"/>
              </w:rPr>
              <w:t>Geminia</w:t>
            </w:r>
            <w:r w:rsidRPr="002D3436">
              <w:rPr>
                <w:rFonts w:ascii="Arial" w:hAnsi="Arial" w:cs="Arial"/>
                <w:bCs/>
                <w:sz w:val="22"/>
                <w:szCs w:val="22"/>
                <w:lang w:val="it-IT"/>
              </w:rPr>
              <w:t>lphasatelliti</w:t>
            </w:r>
            <w:r w:rsidR="00CE73E5" w:rsidRPr="002D3436">
              <w:rPr>
                <w:rFonts w:ascii="Arial" w:hAnsi="Arial" w:cs="Arial"/>
                <w:bCs/>
                <w:sz w:val="22"/>
                <w:szCs w:val="22"/>
                <w:lang w:val="it-IT"/>
              </w:rPr>
              <w:t>n</w:t>
            </w:r>
            <w:r w:rsidRPr="002D3436">
              <w:rPr>
                <w:rFonts w:ascii="Arial" w:hAnsi="Arial" w:cs="Arial"/>
                <w:bCs/>
                <w:sz w:val="22"/>
                <w:szCs w:val="22"/>
                <w:lang w:val="it-IT"/>
              </w:rPr>
              <w:t>ae_rename</w:t>
            </w:r>
            <w:r w:rsidR="00F32841" w:rsidRPr="002D3436">
              <w:rPr>
                <w:rFonts w:ascii="Arial" w:hAnsi="Arial" w:cs="Arial"/>
                <w:bCs/>
                <w:sz w:val="22"/>
                <w:szCs w:val="22"/>
                <w:lang w:val="it-IT"/>
              </w:rPr>
              <w:t>.xlsx</w:t>
            </w:r>
          </w:p>
        </w:tc>
      </w:tr>
    </w:tbl>
    <w:p w14:paraId="6D4AFA16" w14:textId="77777777" w:rsidR="00A174CC" w:rsidRDefault="008815EE">
      <w:pPr>
        <w:spacing w:before="120" w:after="120"/>
        <w:rPr>
          <w:rFonts w:ascii="Arial" w:hAnsi="Arial" w:cs="Arial"/>
          <w:color w:val="0000FF"/>
          <w:sz w:val="20"/>
        </w:rPr>
      </w:pPr>
      <w:r>
        <w:rPr>
          <w:rFonts w:ascii="Arial" w:hAnsi="Arial" w:cs="Arial"/>
          <w:b/>
        </w:rPr>
        <w:t>Abstract</w:t>
      </w:r>
    </w:p>
    <w:p w14:paraId="70690697" w14:textId="6521E94E" w:rsidR="00A174CC" w:rsidRDefault="00A174CC">
      <w:pPr>
        <w:spacing w:before="120" w:after="120"/>
        <w:rPr>
          <w:rFonts w:ascii="Arial" w:hAnsi="Arial" w:cs="Arial"/>
          <w:color w:val="0000FF"/>
          <w:sz w:val="20"/>
        </w:rPr>
      </w:pPr>
    </w:p>
    <w:tbl>
      <w:tblPr>
        <w:tblStyle w:val="Grigliatabella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09FD91A4" w14:textId="77777777">
        <w:tc>
          <w:tcPr>
            <w:tcW w:w="9072" w:type="dxa"/>
            <w:shd w:val="clear" w:color="auto" w:fill="auto"/>
          </w:tcPr>
          <w:p w14:paraId="082EBE94" w14:textId="77777777" w:rsidR="00A174CC" w:rsidRDefault="00A174CC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157D89C" w14:textId="1326D0A1" w:rsidR="009F54B4" w:rsidRDefault="009F54B4" w:rsidP="009F54B4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Here we renamed </w:t>
            </w:r>
            <w:r w:rsidR="00CE73E5">
              <w:rPr>
                <w:rFonts w:ascii="Arial" w:hAnsi="Arial" w:cs="Arial"/>
                <w:bCs/>
                <w:sz w:val="22"/>
                <w:szCs w:val="22"/>
              </w:rPr>
              <w:t>55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species in the </w:t>
            </w:r>
            <w:r w:rsidRPr="00E0393C">
              <w:rPr>
                <w:rFonts w:ascii="Arial" w:hAnsi="Arial" w:cs="Arial"/>
                <w:bCs/>
                <w:sz w:val="22"/>
                <w:szCs w:val="22"/>
              </w:rPr>
              <w:t>subfamil</w:t>
            </w:r>
            <w:r w:rsidR="00CE73E5">
              <w:rPr>
                <w:rFonts w:ascii="Arial" w:hAnsi="Arial" w:cs="Arial"/>
                <w:bCs/>
                <w:sz w:val="22"/>
                <w:szCs w:val="22"/>
              </w:rPr>
              <w:t>y</w:t>
            </w:r>
            <w:r w:rsidRPr="00E0393C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="00CE73E5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Gemini</w:t>
            </w:r>
            <w:r w:rsidRPr="00E0393C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alphasatellitinae</w:t>
            </w:r>
            <w:proofErr w:type="spellEnd"/>
            <w:r w:rsidRPr="00E0393C">
              <w:rPr>
                <w:rFonts w:ascii="Arial" w:hAnsi="Arial" w:cs="Arial"/>
                <w:bCs/>
                <w:sz w:val="22"/>
                <w:szCs w:val="22"/>
              </w:rPr>
              <w:t xml:space="preserve"> (family </w:t>
            </w:r>
            <w:proofErr w:type="spellStart"/>
            <w:r w:rsidRPr="009F54B4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Alphasatellitidae</w:t>
            </w:r>
            <w:proofErr w:type="spellEnd"/>
            <w:r w:rsidRPr="00E0393C">
              <w:rPr>
                <w:rFonts w:ascii="Arial" w:hAnsi="Arial" w:cs="Arial"/>
                <w:bCs/>
                <w:sz w:val="22"/>
                <w:szCs w:val="22"/>
              </w:rPr>
              <w:t>)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to conform with binomial species names. </w:t>
            </w:r>
          </w:p>
          <w:p w14:paraId="464D9DF8" w14:textId="77777777" w:rsidR="00A174CC" w:rsidRDefault="00A174C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AB201D8" w14:textId="77777777" w:rsidR="00A174CC" w:rsidRDefault="00A174C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5FC8EFB5" w14:textId="77777777" w:rsidR="00A174CC" w:rsidRDefault="008815EE">
      <w:pPr>
        <w:pStyle w:val="Rientrocorpodeltesto"/>
        <w:spacing w:before="120" w:after="120"/>
        <w:ind w:left="0" w:firstLine="0"/>
        <w:rPr>
          <w:b/>
          <w:szCs w:val="24"/>
        </w:rPr>
      </w:pPr>
      <w:r>
        <w:rPr>
          <w:rFonts w:ascii="Arial" w:hAnsi="Arial" w:cs="Arial"/>
          <w:b/>
          <w:color w:val="000000"/>
          <w:szCs w:val="24"/>
        </w:rPr>
        <w:t>Text of proposal</w:t>
      </w:r>
    </w:p>
    <w:tbl>
      <w:tblPr>
        <w:tblW w:w="9228" w:type="dxa"/>
        <w:tblLook w:val="04A0" w:firstRow="1" w:lastRow="0" w:firstColumn="1" w:lastColumn="0" w:noHBand="0" w:noVBand="1"/>
      </w:tblPr>
      <w:tblGrid>
        <w:gridCol w:w="9228"/>
      </w:tblGrid>
      <w:tr w:rsidR="00A174CC" w14:paraId="15A4B8D2" w14:textId="77777777">
        <w:trPr>
          <w:trHeight w:val="1566"/>
        </w:trPr>
        <w:tc>
          <w:tcPr>
            <w:tcW w:w="9228" w:type="dxa"/>
            <w:shd w:val="clear" w:color="auto" w:fill="auto"/>
          </w:tcPr>
          <w:p w14:paraId="3F2A00F5" w14:textId="09FDA844" w:rsidR="00A174CC" w:rsidRDefault="00A174CC">
            <w:pPr>
              <w:pStyle w:val="Rientrocorpodeltesto"/>
              <w:spacing w:after="120"/>
              <w:rPr>
                <w:rFonts w:ascii="Arial" w:hAnsi="Arial" w:cs="Arial"/>
                <w:color w:val="0000FF"/>
                <w:sz w:val="20"/>
              </w:rPr>
            </w:pPr>
          </w:p>
          <w:tbl>
            <w:tblPr>
              <w:tblStyle w:val="Grigliatabella"/>
              <w:tblW w:w="9002" w:type="dxa"/>
              <w:tblLook w:val="04A0" w:firstRow="1" w:lastRow="0" w:firstColumn="1" w:lastColumn="0" w:noHBand="0" w:noVBand="1"/>
            </w:tblPr>
            <w:tblGrid>
              <w:gridCol w:w="9002"/>
            </w:tblGrid>
            <w:tr w:rsidR="00A174CC" w14:paraId="195FC3CF" w14:textId="77777777">
              <w:tc>
                <w:tcPr>
                  <w:tcW w:w="9002" w:type="dxa"/>
                  <w:shd w:val="clear" w:color="auto" w:fill="auto"/>
                </w:tcPr>
                <w:p w14:paraId="4307F8C2" w14:textId="10F73F44" w:rsidR="00A174CC" w:rsidRDefault="000B482E" w:rsidP="009F54B4">
                  <w:pPr>
                    <w:pStyle w:val="Rientrocorpodeltesto"/>
                    <w:ind w:left="0" w:firstLine="0"/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In order to comply</w:t>
                  </w:r>
                  <w:r w:rsidR="000A10D7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with the mandated binomial species naming format [1], we have renamed the current species (n=</w:t>
                  </w:r>
                  <w:r w:rsidR="00CE73E5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55</w:t>
                  </w:r>
                  <w:r w:rsidR="000A10D7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) 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in </w:t>
                  </w:r>
                  <w:r w:rsidR="000A10D7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the </w:t>
                  </w:r>
                  <w:r w:rsidR="000A10D7" w:rsidRPr="00E0393C">
                    <w:rPr>
                      <w:rFonts w:ascii="Arial" w:hAnsi="Arial" w:cs="Arial"/>
                      <w:bCs/>
                      <w:sz w:val="22"/>
                      <w:szCs w:val="22"/>
                    </w:rPr>
                    <w:t>subfamil</w:t>
                  </w:r>
                  <w:r w:rsidR="00CE73E5">
                    <w:rPr>
                      <w:rFonts w:ascii="Arial" w:hAnsi="Arial" w:cs="Arial"/>
                      <w:bCs/>
                      <w:sz w:val="22"/>
                      <w:szCs w:val="22"/>
                    </w:rPr>
                    <w:t>y</w:t>
                  </w:r>
                  <w:r w:rsidR="000A10D7" w:rsidRPr="00E0393C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CE73E5">
                    <w:rPr>
                      <w:rFonts w:ascii="Arial" w:hAnsi="Arial" w:cs="Arial"/>
                      <w:bCs/>
                      <w:i/>
                      <w:iCs/>
                      <w:sz w:val="22"/>
                      <w:szCs w:val="22"/>
                    </w:rPr>
                    <w:t>Gemini</w:t>
                  </w:r>
                  <w:r w:rsidR="000A10D7" w:rsidRPr="00E0393C">
                    <w:rPr>
                      <w:rFonts w:ascii="Arial" w:hAnsi="Arial" w:cs="Arial"/>
                      <w:bCs/>
                      <w:i/>
                      <w:iCs/>
                      <w:sz w:val="22"/>
                      <w:szCs w:val="22"/>
                    </w:rPr>
                    <w:t>alphasatellitinae</w:t>
                  </w:r>
                  <w:proofErr w:type="spellEnd"/>
                  <w:r w:rsidR="000A10D7" w:rsidRPr="00E0393C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(family </w:t>
                  </w:r>
                  <w:proofErr w:type="spellStart"/>
                  <w:r w:rsidR="000A10D7" w:rsidRPr="009F54B4">
                    <w:rPr>
                      <w:rFonts w:ascii="Arial" w:hAnsi="Arial" w:cs="Arial"/>
                      <w:bCs/>
                      <w:i/>
                      <w:iCs/>
                      <w:sz w:val="22"/>
                      <w:szCs w:val="22"/>
                    </w:rPr>
                    <w:t>Alphasatellitidae</w:t>
                  </w:r>
                  <w:proofErr w:type="spellEnd"/>
                  <w:r w:rsidR="000A10D7" w:rsidRPr="00E0393C">
                    <w:rPr>
                      <w:rFonts w:ascii="Arial" w:hAnsi="Arial" w:cs="Arial"/>
                      <w:bCs/>
                      <w:sz w:val="22"/>
                      <w:szCs w:val="22"/>
                    </w:rPr>
                    <w:t>)</w:t>
                  </w:r>
                  <w:r w:rsidR="000A10D7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.</w:t>
                  </w:r>
                </w:p>
                <w:p w14:paraId="3B68239C" w14:textId="77777777" w:rsidR="000A10D7" w:rsidRDefault="000A10D7" w:rsidP="009F54B4">
                  <w:pPr>
                    <w:pStyle w:val="Rientrocorpodeltesto"/>
                    <w:ind w:left="0" w:firstLine="0"/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</w:pPr>
                </w:p>
                <w:p w14:paraId="65917C70" w14:textId="4884F3EC" w:rsidR="000A10D7" w:rsidRDefault="00CE73E5" w:rsidP="009F54B4">
                  <w:pPr>
                    <w:pStyle w:val="Rientrocorpodeltesto"/>
                    <w:ind w:left="0" w:firstLine="0"/>
                    <w:rPr>
                      <w:rFonts w:ascii="Arial" w:hAnsi="Arial" w:cs="Arial"/>
                      <w:color w:val="0000FF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Species</w:t>
                  </w:r>
                  <w:r w:rsidR="000A10D7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e</w:t>
                  </w:r>
                  <w:r w:rsidR="000A10D7" w:rsidRPr="000A10D7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pithets are Latin 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words for symptoms, </w:t>
                  </w:r>
                  <w:r w:rsidR="000A10D7" w:rsidRPr="000A10D7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host 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genera/</w:t>
                  </w:r>
                  <w:r w:rsidR="000A10D7" w:rsidRPr="000A10D7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species</w:t>
                  </w:r>
                  <w:r w:rsidR="000B482E" w:rsidRPr="000A10D7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,</w:t>
                  </w:r>
                  <w:r w:rsidR="000A10D7" w:rsidRPr="000A10D7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or 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geographical locations were the agents were first reported, or </w:t>
                  </w:r>
                  <w:r w:rsidR="000A10D7" w:rsidRPr="000A10D7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hybrid 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words</w:t>
                  </w:r>
                  <w:r w:rsidR="000A10D7" w:rsidRPr="000A10D7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combining these features</w:t>
                  </w:r>
                  <w:r w:rsidR="000A10D7" w:rsidRPr="000A10D7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. </w:t>
                  </w:r>
                </w:p>
              </w:tc>
            </w:tr>
          </w:tbl>
          <w:p w14:paraId="09E79DFD" w14:textId="77777777" w:rsidR="00A174CC" w:rsidRDefault="00A174CC">
            <w:pPr>
              <w:rPr>
                <w:rFonts w:ascii="Arial" w:hAnsi="Arial" w:cs="Arial"/>
                <w:color w:val="0000FF"/>
                <w:sz w:val="20"/>
              </w:rPr>
            </w:pPr>
          </w:p>
        </w:tc>
      </w:tr>
    </w:tbl>
    <w:p w14:paraId="099A7391" w14:textId="77777777" w:rsidR="00CE73E5" w:rsidRDefault="00CE73E5">
      <w:pPr>
        <w:pStyle w:val="Rientrocorpodeltesto"/>
        <w:spacing w:before="120" w:after="120"/>
        <w:ind w:left="0" w:firstLine="0"/>
        <w:rPr>
          <w:rFonts w:ascii="Arial" w:hAnsi="Arial" w:cs="Arial"/>
          <w:b/>
          <w:color w:val="000000"/>
          <w:szCs w:val="24"/>
        </w:rPr>
      </w:pPr>
    </w:p>
    <w:p w14:paraId="6B5315D2" w14:textId="2F8E853E" w:rsidR="00A174CC" w:rsidRDefault="008815EE">
      <w:pPr>
        <w:pStyle w:val="Rientrocorpodeltesto"/>
        <w:spacing w:before="120" w:after="120"/>
        <w:ind w:left="0" w:firstLine="0"/>
        <w:rPr>
          <w:rFonts w:ascii="Arial" w:hAnsi="Arial" w:cs="Arial"/>
          <w:b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t>Supporting evidence</w:t>
      </w:r>
    </w:p>
    <w:p w14:paraId="16D25658" w14:textId="77777777" w:rsidR="000A10D7" w:rsidRPr="000A10D7" w:rsidRDefault="000A10D7">
      <w:pPr>
        <w:rPr>
          <w:rFonts w:ascii="Arial" w:hAnsi="Arial" w:cs="Arial"/>
          <w:bCs/>
          <w:sz w:val="22"/>
          <w:szCs w:val="22"/>
        </w:rPr>
      </w:pPr>
    </w:p>
    <w:p w14:paraId="7D9013D2" w14:textId="53DF4AB7" w:rsidR="00A174CC" w:rsidRPr="00CE73E5" w:rsidRDefault="00CE73E5">
      <w:pPr>
        <w:rPr>
          <w:rFonts w:ascii="Arial" w:hAnsi="Arial" w:cs="Arial"/>
          <w:bCs/>
          <w:sz w:val="22"/>
          <w:szCs w:val="22"/>
        </w:rPr>
      </w:pPr>
      <w:r w:rsidRPr="00CE73E5">
        <w:rPr>
          <w:rFonts w:ascii="Arial" w:hAnsi="Arial" w:cs="Arial"/>
          <w:bCs/>
          <w:sz w:val="22"/>
          <w:szCs w:val="22"/>
        </w:rPr>
        <w:t>N/A</w:t>
      </w:r>
    </w:p>
    <w:p w14:paraId="1B5558AD" w14:textId="77777777" w:rsidR="00A174CC" w:rsidRDefault="00A174CC">
      <w:pPr>
        <w:rPr>
          <w:rFonts w:ascii="Arial" w:hAnsi="Arial" w:cs="Arial"/>
          <w:b/>
        </w:rPr>
      </w:pPr>
    </w:p>
    <w:p w14:paraId="5BBE72B8" w14:textId="77777777" w:rsidR="00CE73E5" w:rsidRDefault="00CE73E5">
      <w:pPr>
        <w:spacing w:before="120" w:after="120"/>
        <w:rPr>
          <w:rFonts w:ascii="Arial" w:hAnsi="Arial" w:cs="Arial"/>
          <w:b/>
        </w:rPr>
      </w:pPr>
    </w:p>
    <w:p w14:paraId="3437A237" w14:textId="38421F7B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References</w:t>
      </w:r>
    </w:p>
    <w:p w14:paraId="2EBCF71D" w14:textId="77777777" w:rsidR="00140096" w:rsidRDefault="00140096" w:rsidP="00140096">
      <w:pPr>
        <w:pStyle w:val="Paragrafoelenco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Siddell</w:t>
      </w:r>
      <w:proofErr w:type="spellEnd"/>
      <w:r>
        <w:rPr>
          <w:rFonts w:ascii="Arial" w:hAnsi="Arial" w:cs="Arial"/>
          <w:sz w:val="20"/>
          <w:szCs w:val="20"/>
        </w:rPr>
        <w:t xml:space="preserve"> SG, Walker PJ, Lefkowitz EJ, </w:t>
      </w:r>
      <w:proofErr w:type="spellStart"/>
      <w:r>
        <w:rPr>
          <w:rFonts w:ascii="Arial" w:hAnsi="Arial" w:cs="Arial"/>
          <w:sz w:val="20"/>
          <w:szCs w:val="20"/>
        </w:rPr>
        <w:t>Mushegian</w:t>
      </w:r>
      <w:proofErr w:type="spellEnd"/>
      <w:r>
        <w:rPr>
          <w:rFonts w:ascii="Arial" w:hAnsi="Arial" w:cs="Arial"/>
          <w:sz w:val="20"/>
          <w:szCs w:val="20"/>
        </w:rPr>
        <w:t xml:space="preserve"> AR, </w:t>
      </w:r>
      <w:proofErr w:type="spellStart"/>
      <w:r>
        <w:rPr>
          <w:rFonts w:ascii="Arial" w:hAnsi="Arial" w:cs="Arial"/>
          <w:sz w:val="20"/>
          <w:szCs w:val="20"/>
        </w:rPr>
        <w:t>Dutilh</w:t>
      </w:r>
      <w:proofErr w:type="spellEnd"/>
      <w:r>
        <w:rPr>
          <w:rFonts w:ascii="Arial" w:hAnsi="Arial" w:cs="Arial"/>
          <w:sz w:val="20"/>
          <w:szCs w:val="20"/>
        </w:rPr>
        <w:t xml:space="preserve"> BE, </w:t>
      </w:r>
      <w:proofErr w:type="spellStart"/>
      <w:r>
        <w:rPr>
          <w:rFonts w:ascii="Arial" w:hAnsi="Arial" w:cs="Arial"/>
          <w:sz w:val="20"/>
          <w:szCs w:val="20"/>
        </w:rPr>
        <w:t>Harrach</w:t>
      </w:r>
      <w:proofErr w:type="spellEnd"/>
      <w:r>
        <w:rPr>
          <w:rFonts w:ascii="Arial" w:hAnsi="Arial" w:cs="Arial"/>
          <w:sz w:val="20"/>
          <w:szCs w:val="20"/>
        </w:rPr>
        <w:t xml:space="preserve"> B, Harrison RL, </w:t>
      </w:r>
      <w:proofErr w:type="spellStart"/>
      <w:r>
        <w:rPr>
          <w:rFonts w:ascii="Arial" w:hAnsi="Arial" w:cs="Arial"/>
          <w:sz w:val="20"/>
          <w:szCs w:val="20"/>
        </w:rPr>
        <w:t>Junglen</w:t>
      </w:r>
      <w:proofErr w:type="spellEnd"/>
      <w:r>
        <w:rPr>
          <w:rFonts w:ascii="Arial" w:hAnsi="Arial" w:cs="Arial"/>
          <w:sz w:val="20"/>
          <w:szCs w:val="20"/>
        </w:rPr>
        <w:t xml:space="preserve"> S, Knowles NJ, </w:t>
      </w:r>
      <w:proofErr w:type="spellStart"/>
      <w:r>
        <w:rPr>
          <w:rFonts w:ascii="Arial" w:hAnsi="Arial" w:cs="Arial"/>
          <w:sz w:val="20"/>
          <w:szCs w:val="20"/>
        </w:rPr>
        <w:t>Kropinski</w:t>
      </w:r>
      <w:proofErr w:type="spellEnd"/>
      <w:r>
        <w:rPr>
          <w:rFonts w:ascii="Arial" w:hAnsi="Arial" w:cs="Arial"/>
          <w:sz w:val="20"/>
          <w:szCs w:val="20"/>
        </w:rPr>
        <w:t xml:space="preserve"> AM, </w:t>
      </w:r>
      <w:proofErr w:type="spellStart"/>
      <w:r>
        <w:rPr>
          <w:rFonts w:ascii="Arial" w:hAnsi="Arial" w:cs="Arial"/>
          <w:sz w:val="20"/>
          <w:szCs w:val="20"/>
        </w:rPr>
        <w:t>Krupovic</w:t>
      </w:r>
      <w:proofErr w:type="spellEnd"/>
      <w:r>
        <w:rPr>
          <w:rFonts w:ascii="Arial" w:hAnsi="Arial" w:cs="Arial"/>
          <w:sz w:val="20"/>
          <w:szCs w:val="20"/>
        </w:rPr>
        <w:t xml:space="preserve"> M, Kuhn JH, </w:t>
      </w:r>
      <w:proofErr w:type="spellStart"/>
      <w:r>
        <w:rPr>
          <w:rFonts w:ascii="Arial" w:hAnsi="Arial" w:cs="Arial"/>
          <w:sz w:val="20"/>
          <w:szCs w:val="20"/>
        </w:rPr>
        <w:t>Nibert</w:t>
      </w:r>
      <w:proofErr w:type="spellEnd"/>
      <w:r>
        <w:rPr>
          <w:rFonts w:ascii="Arial" w:hAnsi="Arial" w:cs="Arial"/>
          <w:sz w:val="20"/>
          <w:szCs w:val="20"/>
        </w:rPr>
        <w:t xml:space="preserve"> ML, Rubino L, </w:t>
      </w:r>
      <w:proofErr w:type="spellStart"/>
      <w:r>
        <w:rPr>
          <w:rFonts w:ascii="Arial" w:hAnsi="Arial" w:cs="Arial"/>
          <w:sz w:val="20"/>
          <w:szCs w:val="20"/>
        </w:rPr>
        <w:t>Sabanadzovic</w:t>
      </w:r>
      <w:proofErr w:type="spellEnd"/>
      <w:r>
        <w:rPr>
          <w:rFonts w:ascii="Arial" w:hAnsi="Arial" w:cs="Arial"/>
          <w:sz w:val="20"/>
          <w:szCs w:val="20"/>
        </w:rPr>
        <w:t xml:space="preserve"> S, Simmonds P, </w:t>
      </w:r>
      <w:proofErr w:type="spellStart"/>
      <w:r>
        <w:rPr>
          <w:rFonts w:ascii="Arial" w:hAnsi="Arial" w:cs="Arial"/>
          <w:sz w:val="20"/>
          <w:szCs w:val="20"/>
        </w:rPr>
        <w:t>Varsani</w:t>
      </w:r>
      <w:proofErr w:type="spellEnd"/>
      <w:r>
        <w:rPr>
          <w:rFonts w:ascii="Arial" w:hAnsi="Arial" w:cs="Arial"/>
          <w:sz w:val="20"/>
          <w:szCs w:val="20"/>
        </w:rPr>
        <w:t xml:space="preserve"> A, </w:t>
      </w:r>
      <w:proofErr w:type="spellStart"/>
      <w:r>
        <w:rPr>
          <w:rFonts w:ascii="Arial" w:hAnsi="Arial" w:cs="Arial"/>
          <w:sz w:val="20"/>
          <w:szCs w:val="20"/>
        </w:rPr>
        <w:t>Zerbini</w:t>
      </w:r>
      <w:proofErr w:type="spellEnd"/>
      <w:r>
        <w:rPr>
          <w:rFonts w:ascii="Arial" w:hAnsi="Arial" w:cs="Arial"/>
          <w:sz w:val="20"/>
          <w:szCs w:val="20"/>
        </w:rPr>
        <w:t xml:space="preserve"> FM, Davison AJ (2020) Binomial nomenclature for virus species: a consultation. Arch </w:t>
      </w:r>
      <w:proofErr w:type="spellStart"/>
      <w:r>
        <w:rPr>
          <w:rFonts w:ascii="Arial" w:hAnsi="Arial" w:cs="Arial"/>
          <w:sz w:val="20"/>
          <w:szCs w:val="20"/>
        </w:rPr>
        <w:t>Virol</w:t>
      </w:r>
      <w:proofErr w:type="spellEnd"/>
      <w:r>
        <w:rPr>
          <w:rFonts w:ascii="Arial" w:hAnsi="Arial" w:cs="Arial"/>
          <w:sz w:val="20"/>
          <w:szCs w:val="20"/>
        </w:rPr>
        <w:t xml:space="preserve"> 165:519-525. PMID: 31797129; DOI: 10.1007/s00705-019-04477-6</w:t>
      </w:r>
    </w:p>
    <w:p w14:paraId="27297EC3" w14:textId="77777777" w:rsidR="00140096" w:rsidRDefault="00140096">
      <w:pPr>
        <w:spacing w:before="120" w:after="120"/>
        <w:rPr>
          <w:rFonts w:ascii="Arial" w:hAnsi="Arial" w:cs="Arial"/>
          <w:b/>
        </w:rPr>
      </w:pPr>
    </w:p>
    <w:sectPr w:rsidR="00140096">
      <w:headerReference w:type="default" r:id="rId8"/>
      <w:pgSz w:w="11906" w:h="16838"/>
      <w:pgMar w:top="1440" w:right="1440" w:bottom="1440" w:left="1440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453D89" w14:textId="77777777" w:rsidR="00741CDD" w:rsidRDefault="00741CDD">
      <w:r>
        <w:separator/>
      </w:r>
    </w:p>
  </w:endnote>
  <w:endnote w:type="continuationSeparator" w:id="0">
    <w:p w14:paraId="4F30CC79" w14:textId="77777777" w:rsidR="00741CDD" w:rsidRDefault="00741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Sylfaen"/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1"/>
    <w:family w:val="swiss"/>
    <w:pitch w:val="variable"/>
  </w:font>
  <w:font w:name="PingFang SC">
    <w:panose1 w:val="020B0400000000000000"/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334FFA" w14:textId="77777777" w:rsidR="00741CDD" w:rsidRDefault="00741CDD">
      <w:r>
        <w:separator/>
      </w:r>
    </w:p>
  </w:footnote>
  <w:footnote w:type="continuationSeparator" w:id="0">
    <w:p w14:paraId="1FCA2005" w14:textId="77777777" w:rsidR="00741CDD" w:rsidRDefault="00741C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EB404" w14:textId="47BE39BC" w:rsidR="00093FF6" w:rsidRDefault="00093FF6">
    <w:pPr>
      <w:pStyle w:val="Intestazione"/>
      <w:jc w:val="right"/>
    </w:pPr>
    <w:r>
      <w:t>April 2023</w:t>
    </w:r>
  </w:p>
  <w:p w14:paraId="798CCB4D" w14:textId="77777777" w:rsidR="00093FF6" w:rsidRDefault="00093FF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895761"/>
    <w:multiLevelType w:val="multilevel"/>
    <w:tmpl w:val="B7608EB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759410F9"/>
    <w:multiLevelType w:val="multilevel"/>
    <w:tmpl w:val="B18CCFB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760032AD"/>
    <w:multiLevelType w:val="hybridMultilevel"/>
    <w:tmpl w:val="03A0560A"/>
    <w:lvl w:ilvl="0" w:tplc="3B94EC5C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85683547">
    <w:abstractNumId w:val="0"/>
  </w:num>
  <w:num w:numId="2" w16cid:durableId="674307339">
    <w:abstractNumId w:val="1"/>
  </w:num>
  <w:num w:numId="3" w16cid:durableId="103469565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4CC"/>
    <w:rsid w:val="00035A87"/>
    <w:rsid w:val="00091D6B"/>
    <w:rsid w:val="00093FF6"/>
    <w:rsid w:val="000A07BC"/>
    <w:rsid w:val="000A10D7"/>
    <w:rsid w:val="000A146A"/>
    <w:rsid w:val="000B482E"/>
    <w:rsid w:val="000F410A"/>
    <w:rsid w:val="000F51F4"/>
    <w:rsid w:val="000F7067"/>
    <w:rsid w:val="0013113D"/>
    <w:rsid w:val="00140096"/>
    <w:rsid w:val="001459BB"/>
    <w:rsid w:val="0024158B"/>
    <w:rsid w:val="00243043"/>
    <w:rsid w:val="0024697D"/>
    <w:rsid w:val="00267376"/>
    <w:rsid w:val="002D3436"/>
    <w:rsid w:val="00322ABE"/>
    <w:rsid w:val="00325328"/>
    <w:rsid w:val="003408E7"/>
    <w:rsid w:val="00357694"/>
    <w:rsid w:val="0037243A"/>
    <w:rsid w:val="00391A7F"/>
    <w:rsid w:val="003B0027"/>
    <w:rsid w:val="003D50D2"/>
    <w:rsid w:val="003F2A71"/>
    <w:rsid w:val="0043110C"/>
    <w:rsid w:val="00437970"/>
    <w:rsid w:val="004C5855"/>
    <w:rsid w:val="004E7F5C"/>
    <w:rsid w:val="004F3196"/>
    <w:rsid w:val="00500B93"/>
    <w:rsid w:val="00543F86"/>
    <w:rsid w:val="005748DA"/>
    <w:rsid w:val="005A54C3"/>
    <w:rsid w:val="005E4DBE"/>
    <w:rsid w:val="00657161"/>
    <w:rsid w:val="006A4416"/>
    <w:rsid w:val="006D4D7A"/>
    <w:rsid w:val="00706F31"/>
    <w:rsid w:val="0073046E"/>
    <w:rsid w:val="00741CDD"/>
    <w:rsid w:val="007632AE"/>
    <w:rsid w:val="008654F9"/>
    <w:rsid w:val="00867A12"/>
    <w:rsid w:val="008815EE"/>
    <w:rsid w:val="008D7F4A"/>
    <w:rsid w:val="009B19CD"/>
    <w:rsid w:val="009C4978"/>
    <w:rsid w:val="009F54B4"/>
    <w:rsid w:val="00A166E5"/>
    <w:rsid w:val="00A174CC"/>
    <w:rsid w:val="00A2357C"/>
    <w:rsid w:val="00A97F86"/>
    <w:rsid w:val="00AA0378"/>
    <w:rsid w:val="00AA13E6"/>
    <w:rsid w:val="00AD759B"/>
    <w:rsid w:val="00B028A9"/>
    <w:rsid w:val="00B35CC8"/>
    <w:rsid w:val="00B47589"/>
    <w:rsid w:val="00B63E1A"/>
    <w:rsid w:val="00B948A1"/>
    <w:rsid w:val="00C30F7F"/>
    <w:rsid w:val="00C6471F"/>
    <w:rsid w:val="00CD2151"/>
    <w:rsid w:val="00CE73E5"/>
    <w:rsid w:val="00CF2EB6"/>
    <w:rsid w:val="00D74F59"/>
    <w:rsid w:val="00E034BE"/>
    <w:rsid w:val="00E0393C"/>
    <w:rsid w:val="00E11888"/>
    <w:rsid w:val="00E24BCB"/>
    <w:rsid w:val="00E523F2"/>
    <w:rsid w:val="00EA0FA0"/>
    <w:rsid w:val="00EC4E29"/>
    <w:rsid w:val="00F1407F"/>
    <w:rsid w:val="00F24F54"/>
    <w:rsid w:val="00F32841"/>
    <w:rsid w:val="00F553BA"/>
    <w:rsid w:val="00F55484"/>
    <w:rsid w:val="00F6235D"/>
    <w:rsid w:val="00F670D1"/>
    <w:rsid w:val="00FC47F1"/>
    <w:rsid w:val="00FD1DB5"/>
    <w:rsid w:val="00FF4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D578D2"/>
  <w15:docId w15:val="{9E261557-35CC-4A27-A45A-FB6F19F0A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05B35"/>
    <w:rPr>
      <w:rFonts w:ascii="Times New Roman" w:eastAsia="Times New Roman" w:hAnsi="Times New Roman" w:cs="Times New Roman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qFormat/>
    <w:rsid w:val="00F05B35"/>
    <w:rPr>
      <w:rFonts w:ascii="Times" w:eastAsia="Times" w:hAnsi="Times" w:cs="Times New Roman"/>
      <w:szCs w:val="20"/>
      <w:lang w:val="en-US" w:eastAsia="en-GB"/>
    </w:rPr>
  </w:style>
  <w:style w:type="character" w:customStyle="1" w:styleId="InternetLink">
    <w:name w:val="Internet Link"/>
    <w:rsid w:val="00F05B35"/>
    <w:rPr>
      <w:color w:val="0000FF"/>
      <w:u w:val="single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6C6960"/>
    <w:rPr>
      <w:rFonts w:ascii="Times New Roman" w:eastAsia="Times New Roman" w:hAnsi="Times New Roman" w:cs="Times New Roman"/>
      <w:sz w:val="18"/>
      <w:szCs w:val="18"/>
      <w:lang w:val="en-US"/>
    </w:rPr>
  </w:style>
  <w:style w:type="character" w:customStyle="1" w:styleId="refsource">
    <w:name w:val="refsource"/>
    <w:basedOn w:val="Carpredefinitoparagrafo"/>
    <w:qFormat/>
    <w:rsid w:val="006C6960"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4609D1"/>
    <w:rPr>
      <w:rFonts w:ascii="Times New Roman" w:eastAsia="Times New Roman" w:hAnsi="Times New Roman" w:cs="Times New Roman"/>
      <w:lang w:val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4609D1"/>
    <w:rPr>
      <w:rFonts w:ascii="Times New Roman" w:eastAsia="Times New Roman" w:hAnsi="Times New Roman" w:cs="Times New Roman"/>
      <w:lang w:val="en-US"/>
    </w:rPr>
  </w:style>
  <w:style w:type="character" w:customStyle="1" w:styleId="VisitedInternetLink">
    <w:name w:val="Visited Internet Link"/>
    <w:rPr>
      <w:color w:val="800000"/>
      <w:u w:val="single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 Unicode M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Normale"/>
    <w:qFormat/>
    <w:pPr>
      <w:suppressLineNumbers/>
    </w:pPr>
    <w:rPr>
      <w:rFonts w:cs="Arial Unicode MS"/>
    </w:rPr>
  </w:style>
  <w:style w:type="paragraph" w:styleId="Rientrocorpodeltesto">
    <w:name w:val="Body Text Indent"/>
    <w:basedOn w:val="Normale"/>
    <w:link w:val="RientrocorpodeltestoCarattere"/>
    <w:semiHidden/>
    <w:rsid w:val="00F05B35"/>
    <w:pPr>
      <w:ind w:left="2880" w:hanging="2880"/>
    </w:pPr>
    <w:rPr>
      <w:rFonts w:ascii="Times" w:eastAsia="Times" w:hAnsi="Times"/>
      <w:szCs w:val="20"/>
      <w:lang w:eastAsia="en-GB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6C6960"/>
    <w:rPr>
      <w:sz w:val="18"/>
      <w:szCs w:val="18"/>
    </w:rPr>
  </w:style>
  <w:style w:type="paragraph" w:customStyle="1" w:styleId="HeaderandFooter">
    <w:name w:val="Header and Footer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4609D1"/>
    <w:pPr>
      <w:tabs>
        <w:tab w:val="center" w:pos="4513"/>
        <w:tab w:val="right" w:pos="9026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4609D1"/>
    <w:pPr>
      <w:tabs>
        <w:tab w:val="center" w:pos="4513"/>
        <w:tab w:val="right" w:pos="9026"/>
      </w:tabs>
    </w:pPr>
  </w:style>
  <w:style w:type="table" w:styleId="Grigliatabella">
    <w:name w:val="Table Grid"/>
    <w:basedOn w:val="Tabellanormale"/>
    <w:uiPriority w:val="39"/>
    <w:rsid w:val="00F05B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commento">
    <w:name w:val="annotation text"/>
    <w:basedOn w:val="Normale"/>
    <w:link w:val="TestocommentoCarattere"/>
    <w:uiPriority w:val="99"/>
    <w:semiHidden/>
    <w:unhideWhenUsed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Rimandocommento">
    <w:name w:val="annotation reference"/>
    <w:basedOn w:val="Carpredefinitoparagrafo"/>
    <w:uiPriority w:val="99"/>
    <w:semiHidden/>
    <w:unhideWhenUsed/>
    <w:rPr>
      <w:sz w:val="16"/>
      <w:szCs w:val="16"/>
    </w:rPr>
  </w:style>
  <w:style w:type="character" w:styleId="Collegamentoipertestuale">
    <w:name w:val="Hyperlink"/>
    <w:basedOn w:val="Carpredefinitoparagrafo"/>
    <w:unhideWhenUsed/>
    <w:rsid w:val="00437970"/>
    <w:rPr>
      <w:color w:val="0563C1" w:themeColor="hyperlink"/>
      <w:u w:val="single"/>
    </w:rPr>
  </w:style>
  <w:style w:type="character" w:customStyle="1" w:styleId="UnresolvedMention1">
    <w:name w:val="Unresolved Mention1"/>
    <w:basedOn w:val="Carpredefinitoparagrafo"/>
    <w:uiPriority w:val="99"/>
    <w:rsid w:val="00437970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37970"/>
    <w:rPr>
      <w:color w:val="954F72" w:themeColor="followedHyperlink"/>
      <w:u w:val="single"/>
    </w:rPr>
  </w:style>
  <w:style w:type="paragraph" w:styleId="Paragrafoelenco">
    <w:name w:val="List Paragraph"/>
    <w:basedOn w:val="Normale"/>
    <w:uiPriority w:val="34"/>
    <w:qFormat/>
    <w:rsid w:val="00140096"/>
    <w:pPr>
      <w:ind w:left="720"/>
      <w:contextualSpacing/>
    </w:pPr>
  </w:style>
  <w:style w:type="paragraph" w:styleId="Revisione">
    <w:name w:val="Revision"/>
    <w:hidden/>
    <w:uiPriority w:val="99"/>
    <w:semiHidden/>
    <w:rsid w:val="000F410A"/>
    <w:rPr>
      <w:rFonts w:ascii="Times New Roman" w:eastAsia="Times New Roman" w:hAnsi="Times New Roman" w:cs="Times New Roman"/>
      <w:lang w:val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F410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F410A"/>
    <w:rPr>
      <w:rFonts w:ascii="Times New Roman" w:eastAsia="Times New Roman" w:hAnsi="Times New Roman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5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Walker</dc:creator>
  <dc:description/>
  <cp:lastModifiedBy>Luisa Rubino</cp:lastModifiedBy>
  <cp:revision>2</cp:revision>
  <cp:lastPrinted>2023-06-18T08:42:00Z</cp:lastPrinted>
  <dcterms:created xsi:type="dcterms:W3CDTF">2023-10-27T18:22:00Z</dcterms:created>
  <dcterms:modified xsi:type="dcterms:W3CDTF">2023-10-27T18:22:00Z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