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lang w:val="it-IT" w:eastAsia="it-IT"/>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Rientrocorpodeltesto"/>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4939EF0E" w:rsidR="00A174CC" w:rsidRDefault="00B30FA6">
            <w:pPr>
              <w:pStyle w:val="Rientrocorpodeltesto"/>
              <w:ind w:left="0" w:firstLine="0"/>
              <w:jc w:val="center"/>
              <w:rPr>
                <w:rFonts w:ascii="Arial" w:hAnsi="Arial" w:cs="Arial"/>
                <w:b/>
                <w:bCs/>
                <w:i/>
                <w:sz w:val="28"/>
                <w:szCs w:val="28"/>
              </w:rPr>
            </w:pPr>
            <w:r>
              <w:rPr>
                <w:rFonts w:ascii="Arial" w:hAnsi="Arial" w:cs="Arial"/>
                <w:b/>
                <w:bCs/>
                <w:color w:val="0000FF"/>
                <w:sz w:val="28"/>
                <w:szCs w:val="28"/>
              </w:rPr>
              <w:t>2023.027P</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Rientrocorpodeltesto"/>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1D787B25" w:rsidR="00A174CC" w:rsidRPr="000A146A" w:rsidRDefault="008815EE" w:rsidP="00280CFD">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7D54A1">
              <w:rPr>
                <w:rFonts w:ascii="Arial" w:hAnsi="Arial" w:cs="Arial"/>
                <w:bCs/>
                <w:sz w:val="20"/>
                <w:szCs w:val="20"/>
              </w:rPr>
              <w:t>Rename all existing species in famil</w:t>
            </w:r>
            <w:r w:rsidR="00280CFD">
              <w:rPr>
                <w:rFonts w:ascii="Arial" w:hAnsi="Arial" w:cs="Arial"/>
                <w:bCs/>
                <w:sz w:val="20"/>
                <w:szCs w:val="20"/>
              </w:rPr>
              <w:t xml:space="preserve">y </w:t>
            </w:r>
            <w:proofErr w:type="spellStart"/>
            <w:r w:rsidR="007D54A1" w:rsidRPr="007D54A1">
              <w:rPr>
                <w:rFonts w:ascii="Arial" w:hAnsi="Arial" w:cs="Arial"/>
                <w:bCs/>
                <w:i/>
                <w:iCs/>
                <w:sz w:val="20"/>
                <w:szCs w:val="20"/>
              </w:rPr>
              <w:t>Be</w:t>
            </w:r>
            <w:r w:rsidR="00280CFD">
              <w:rPr>
                <w:rFonts w:ascii="Arial" w:hAnsi="Arial" w:cs="Arial"/>
                <w:bCs/>
                <w:i/>
                <w:iCs/>
                <w:sz w:val="20"/>
                <w:szCs w:val="20"/>
              </w:rPr>
              <w:t>taflexiviridae</w:t>
            </w:r>
            <w:proofErr w:type="spellEnd"/>
            <w:r w:rsidR="007D54A1">
              <w:rPr>
                <w:rFonts w:ascii="Arial" w:hAnsi="Arial" w:cs="Arial"/>
                <w:bCs/>
                <w:sz w:val="20"/>
                <w:szCs w:val="20"/>
              </w:rPr>
              <w:t xml:space="preserve"> to comply with the binomial species format </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Grigliatabella"/>
        <w:tblW w:w="9072" w:type="dxa"/>
        <w:tblInd w:w="137" w:type="dxa"/>
        <w:tblLook w:val="04A0" w:firstRow="1" w:lastRow="0" w:firstColumn="1" w:lastColumn="0" w:noHBand="0" w:noVBand="1"/>
      </w:tblPr>
      <w:tblGrid>
        <w:gridCol w:w="4368"/>
        <w:gridCol w:w="4704"/>
      </w:tblGrid>
      <w:tr w:rsidR="00280CFD" w14:paraId="67E4419A" w14:textId="77777777" w:rsidTr="00280CFD">
        <w:tc>
          <w:tcPr>
            <w:tcW w:w="4368" w:type="dxa"/>
            <w:shd w:val="clear" w:color="auto" w:fill="auto"/>
          </w:tcPr>
          <w:p w14:paraId="5B4DA008" w14:textId="1D518E51" w:rsidR="00280CFD" w:rsidRDefault="00280CFD" w:rsidP="00280CFD">
            <w:pPr>
              <w:rPr>
                <w:rFonts w:ascii="Arial" w:hAnsi="Arial" w:cs="Arial"/>
                <w:sz w:val="22"/>
                <w:szCs w:val="22"/>
              </w:rPr>
            </w:pPr>
            <w:proofErr w:type="spellStart"/>
            <w:r>
              <w:rPr>
                <w:rFonts w:ascii="Arial" w:hAnsi="Arial" w:cs="Arial"/>
                <w:sz w:val="22"/>
                <w:szCs w:val="22"/>
              </w:rPr>
              <w:t>Candresse</w:t>
            </w:r>
            <w:proofErr w:type="spellEnd"/>
            <w:r>
              <w:rPr>
                <w:rFonts w:ascii="Arial" w:hAnsi="Arial" w:cs="Arial"/>
                <w:sz w:val="22"/>
                <w:szCs w:val="22"/>
              </w:rPr>
              <w:t xml:space="preserve"> T, Blouin A, Cao M, Cho WK, Constable F, </w:t>
            </w:r>
            <w:proofErr w:type="spellStart"/>
            <w:r>
              <w:rPr>
                <w:rFonts w:ascii="Arial" w:hAnsi="Arial" w:cs="Arial"/>
                <w:sz w:val="22"/>
                <w:szCs w:val="22"/>
              </w:rPr>
              <w:t>Mollov</w:t>
            </w:r>
            <w:proofErr w:type="spellEnd"/>
            <w:r>
              <w:rPr>
                <w:rFonts w:ascii="Arial" w:hAnsi="Arial" w:cs="Arial"/>
                <w:sz w:val="22"/>
                <w:szCs w:val="22"/>
              </w:rPr>
              <w:t xml:space="preserve"> D, Nagata T, </w:t>
            </w:r>
            <w:proofErr w:type="spellStart"/>
            <w:r>
              <w:rPr>
                <w:rFonts w:ascii="Arial" w:hAnsi="Arial" w:cs="Arial"/>
                <w:sz w:val="22"/>
                <w:szCs w:val="22"/>
              </w:rPr>
              <w:t>Sabanadzovic</w:t>
            </w:r>
            <w:proofErr w:type="spellEnd"/>
            <w:r>
              <w:rPr>
                <w:rFonts w:ascii="Arial" w:hAnsi="Arial" w:cs="Arial"/>
                <w:sz w:val="22"/>
                <w:szCs w:val="22"/>
              </w:rPr>
              <w:t xml:space="preserve"> S, </w:t>
            </w:r>
            <w:proofErr w:type="spellStart"/>
            <w:r>
              <w:rPr>
                <w:rFonts w:ascii="Arial" w:hAnsi="Arial" w:cs="Arial"/>
                <w:sz w:val="22"/>
                <w:szCs w:val="22"/>
              </w:rPr>
              <w:t>Saldarelli</w:t>
            </w:r>
            <w:proofErr w:type="spellEnd"/>
            <w:r>
              <w:rPr>
                <w:rFonts w:ascii="Arial" w:hAnsi="Arial" w:cs="Arial"/>
                <w:sz w:val="22"/>
                <w:szCs w:val="22"/>
              </w:rPr>
              <w:t xml:space="preserve"> P, </w:t>
            </w:r>
            <w:proofErr w:type="spellStart"/>
            <w:r>
              <w:rPr>
                <w:rFonts w:ascii="Arial" w:hAnsi="Arial" w:cs="Arial"/>
                <w:sz w:val="22"/>
                <w:szCs w:val="22"/>
              </w:rPr>
              <w:t>Tzanetakis</w:t>
            </w:r>
            <w:proofErr w:type="spellEnd"/>
            <w:r>
              <w:rPr>
                <w:rFonts w:ascii="Arial" w:hAnsi="Arial" w:cs="Arial"/>
                <w:sz w:val="22"/>
                <w:szCs w:val="22"/>
              </w:rPr>
              <w:t xml:space="preserve"> I, Villamor DE</w:t>
            </w:r>
          </w:p>
        </w:tc>
        <w:tc>
          <w:tcPr>
            <w:tcW w:w="4704" w:type="dxa"/>
            <w:shd w:val="clear" w:color="auto" w:fill="auto"/>
          </w:tcPr>
          <w:p w14:paraId="4C0145EC" w14:textId="5CCD83D4" w:rsidR="00280CFD" w:rsidRDefault="00000000" w:rsidP="00280CFD">
            <w:pPr>
              <w:rPr>
                <w:rFonts w:ascii="Arial" w:hAnsi="Arial" w:cs="Arial"/>
                <w:sz w:val="22"/>
                <w:szCs w:val="22"/>
              </w:rPr>
            </w:pPr>
            <w:hyperlink r:id="rId8" w:history="1">
              <w:r w:rsidR="00280CFD" w:rsidRPr="009942A0">
                <w:rPr>
                  <w:rStyle w:val="Collegamentoipertestuale"/>
                  <w:rFonts w:ascii="Arial" w:hAnsi="Arial" w:cs="Arial"/>
                  <w:sz w:val="22"/>
                  <w:szCs w:val="22"/>
                </w:rPr>
                <w:t>thierry.candresse@inrae.fr</w:t>
              </w:r>
            </w:hyperlink>
            <w:r w:rsidR="00280CFD" w:rsidRPr="009942A0">
              <w:rPr>
                <w:rFonts w:ascii="Arial" w:hAnsi="Arial" w:cs="Arial"/>
                <w:sz w:val="22"/>
                <w:szCs w:val="22"/>
              </w:rPr>
              <w:t xml:space="preserve">; </w:t>
            </w:r>
            <w:hyperlink r:id="rId9" w:history="1">
              <w:r w:rsidR="00280CFD" w:rsidRPr="00C17E4D">
                <w:rPr>
                  <w:rStyle w:val="Collegamentoipertestuale"/>
                  <w:rFonts w:ascii="Arial" w:hAnsi="Arial" w:cs="Arial"/>
                  <w:sz w:val="22"/>
                  <w:szCs w:val="22"/>
                </w:rPr>
                <w:t>arnaud.blouin@agroscope.admin.ch</w:t>
              </w:r>
            </w:hyperlink>
            <w:r w:rsidR="00280CFD">
              <w:rPr>
                <w:rFonts w:ascii="Arial" w:hAnsi="Arial" w:cs="Arial"/>
                <w:sz w:val="22"/>
                <w:szCs w:val="22"/>
              </w:rPr>
              <w:t xml:space="preserve">; </w:t>
            </w:r>
            <w:hyperlink r:id="rId10" w:history="1">
              <w:r w:rsidR="00280CFD" w:rsidRPr="009942A0">
                <w:rPr>
                  <w:rStyle w:val="Collegamentoipertestuale"/>
                  <w:rFonts w:ascii="Arial" w:hAnsi="Arial" w:cs="Arial"/>
                  <w:sz w:val="22"/>
                  <w:szCs w:val="22"/>
                </w:rPr>
                <w:t>mengjicao@gmail.com</w:t>
              </w:r>
            </w:hyperlink>
            <w:r w:rsidR="00280CFD" w:rsidRPr="009942A0">
              <w:rPr>
                <w:rFonts w:ascii="Arial" w:hAnsi="Arial" w:cs="Arial"/>
                <w:sz w:val="22"/>
                <w:szCs w:val="22"/>
              </w:rPr>
              <w:t xml:space="preserve">; </w:t>
            </w:r>
            <w:hyperlink r:id="rId11" w:history="1">
              <w:r w:rsidR="00280CFD" w:rsidRPr="009942A0">
                <w:rPr>
                  <w:rStyle w:val="Collegamentoipertestuale"/>
                  <w:rFonts w:ascii="Arial" w:hAnsi="Arial" w:cs="Arial"/>
                  <w:sz w:val="22"/>
                  <w:szCs w:val="22"/>
                </w:rPr>
                <w:t>wonkyong@gmail.com</w:t>
              </w:r>
            </w:hyperlink>
            <w:r w:rsidR="00280CFD" w:rsidRPr="009942A0">
              <w:rPr>
                <w:rFonts w:ascii="Arial" w:hAnsi="Arial" w:cs="Arial"/>
                <w:sz w:val="22"/>
                <w:szCs w:val="22"/>
                <w:u w:val="single"/>
              </w:rPr>
              <w:t>;</w:t>
            </w:r>
            <w:r w:rsidR="00280CFD">
              <w:rPr>
                <w:rFonts w:ascii="Arial" w:hAnsi="Arial" w:cs="Arial"/>
                <w:sz w:val="22"/>
                <w:szCs w:val="22"/>
                <w:u w:val="single"/>
              </w:rPr>
              <w:t xml:space="preserve"> </w:t>
            </w:r>
            <w:hyperlink r:id="rId12" w:history="1">
              <w:r w:rsidR="00280CFD" w:rsidRPr="00C17E4D">
                <w:rPr>
                  <w:rStyle w:val="Collegamentoipertestuale"/>
                  <w:rFonts w:ascii="Arial" w:hAnsi="Arial" w:cs="Arial"/>
                  <w:sz w:val="22"/>
                  <w:szCs w:val="22"/>
                </w:rPr>
                <w:t>Fiona.Constable@ecodev.vic.gov.au</w:t>
              </w:r>
            </w:hyperlink>
            <w:r w:rsidR="00280CFD">
              <w:rPr>
                <w:rFonts w:ascii="Arial" w:hAnsi="Arial" w:cs="Arial"/>
                <w:sz w:val="22"/>
                <w:szCs w:val="22"/>
                <w:u w:val="single"/>
              </w:rPr>
              <w:t xml:space="preserve">; </w:t>
            </w:r>
            <w:hyperlink r:id="rId13" w:history="1">
              <w:r w:rsidR="00280CFD" w:rsidRPr="00A345C2">
                <w:rPr>
                  <w:rStyle w:val="Collegamentoipertestuale"/>
                  <w:rFonts w:ascii="Arial" w:hAnsi="Arial" w:cs="Arial"/>
                  <w:sz w:val="22"/>
                  <w:szCs w:val="22"/>
                </w:rPr>
                <w:t>dimitre.mollov@usda.gov</w:t>
              </w:r>
            </w:hyperlink>
            <w:r w:rsidR="00280CFD">
              <w:rPr>
                <w:rFonts w:ascii="Arial" w:hAnsi="Arial" w:cs="Arial"/>
                <w:sz w:val="22"/>
                <w:szCs w:val="22"/>
              </w:rPr>
              <w:t xml:space="preserve">; </w:t>
            </w:r>
            <w:hyperlink r:id="rId14" w:history="1">
              <w:r w:rsidR="00280CFD" w:rsidRPr="009942A0">
                <w:rPr>
                  <w:rStyle w:val="Collegamentoipertestuale"/>
                  <w:rFonts w:ascii="Arial" w:hAnsi="Arial" w:cs="Arial"/>
                  <w:sz w:val="22"/>
                  <w:szCs w:val="22"/>
                </w:rPr>
                <w:t>tatsuya@unb.br</w:t>
              </w:r>
            </w:hyperlink>
            <w:r w:rsidR="00280CFD" w:rsidRPr="009942A0">
              <w:rPr>
                <w:rFonts w:ascii="Arial" w:hAnsi="Arial" w:cs="Arial"/>
                <w:sz w:val="22"/>
                <w:szCs w:val="22"/>
              </w:rPr>
              <w:t xml:space="preserve">; </w:t>
            </w:r>
            <w:hyperlink r:id="rId15" w:history="1">
              <w:r w:rsidR="00280CFD" w:rsidRPr="009942A0">
                <w:rPr>
                  <w:rStyle w:val="Collegamentoipertestuale"/>
                  <w:rFonts w:ascii="Arial" w:hAnsi="Arial" w:cs="Arial"/>
                  <w:sz w:val="22"/>
                  <w:szCs w:val="22"/>
                </w:rPr>
                <w:t>SSabanadzovic@entomology.msstate.edu</w:t>
              </w:r>
            </w:hyperlink>
            <w:r w:rsidR="00280CFD" w:rsidRPr="009942A0">
              <w:rPr>
                <w:rFonts w:ascii="Arial" w:hAnsi="Arial" w:cs="Arial"/>
                <w:sz w:val="22"/>
                <w:szCs w:val="22"/>
              </w:rPr>
              <w:t xml:space="preserve">; </w:t>
            </w:r>
            <w:hyperlink r:id="rId16" w:history="1">
              <w:r w:rsidR="00280CFD" w:rsidRPr="009942A0">
                <w:rPr>
                  <w:rStyle w:val="Collegamentoipertestuale"/>
                  <w:rFonts w:ascii="Arial" w:hAnsi="Arial" w:cs="Arial"/>
                  <w:sz w:val="22"/>
                  <w:szCs w:val="22"/>
                </w:rPr>
                <w:t>pasquale.saldarelli@ipsp.cnr.it</w:t>
              </w:r>
            </w:hyperlink>
            <w:r w:rsidR="00280CFD" w:rsidRPr="009942A0">
              <w:rPr>
                <w:rFonts w:ascii="Arial" w:hAnsi="Arial" w:cs="Arial"/>
                <w:sz w:val="22"/>
                <w:szCs w:val="22"/>
              </w:rPr>
              <w:t xml:space="preserve">; </w:t>
            </w:r>
            <w:hyperlink r:id="rId17" w:history="1">
              <w:r w:rsidR="00280CFD" w:rsidRPr="009942A0">
                <w:rPr>
                  <w:rStyle w:val="Collegamentoipertestuale"/>
                  <w:rFonts w:ascii="Arial" w:hAnsi="Arial" w:cs="Arial"/>
                  <w:sz w:val="22"/>
                  <w:szCs w:val="22"/>
                </w:rPr>
                <w:t>itzaneta@uark.edu</w:t>
              </w:r>
            </w:hyperlink>
            <w:r w:rsidR="00280CFD" w:rsidRPr="009942A0">
              <w:rPr>
                <w:rFonts w:ascii="Arial" w:hAnsi="Arial" w:cs="Arial"/>
                <w:sz w:val="22"/>
                <w:szCs w:val="22"/>
              </w:rPr>
              <w:t xml:space="preserve">; </w:t>
            </w:r>
            <w:hyperlink r:id="rId18" w:history="1">
              <w:r w:rsidR="00280CFD" w:rsidRPr="009942A0">
                <w:rPr>
                  <w:rStyle w:val="Collegamentoipertestuale"/>
                  <w:rFonts w:ascii="Arial" w:hAnsi="Arial" w:cs="Arial"/>
                  <w:sz w:val="22"/>
                  <w:szCs w:val="22"/>
                </w:rPr>
                <w:t>dvvillam@uark.edu</w:t>
              </w:r>
            </w:hyperlink>
          </w:p>
        </w:tc>
      </w:tr>
    </w:tbl>
    <w:p w14:paraId="66BE9775" w14:textId="53474404" w:rsidR="00A174CC" w:rsidRDefault="008815EE" w:rsidP="00280CFD">
      <w:pPr>
        <w:spacing w:before="120" w:after="120"/>
        <w:rPr>
          <w:rFonts w:ascii="Arial" w:hAnsi="Arial" w:cs="Arial"/>
          <w:b/>
        </w:rPr>
      </w:pPr>
      <w:r>
        <w:rPr>
          <w:rFonts w:ascii="Arial" w:hAnsi="Arial" w:cs="Arial"/>
          <w:b/>
        </w:rPr>
        <w:t>Author(s) institutional address(es) (optional)</w:t>
      </w:r>
    </w:p>
    <w:tbl>
      <w:tblPr>
        <w:tblStyle w:val="Grigliatabella"/>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1033F5C1" w14:textId="77777777" w:rsidR="00A174CC" w:rsidRDefault="00A174CC">
            <w:pPr>
              <w:rPr>
                <w:rFonts w:ascii="Arial" w:hAnsi="Arial" w:cs="Arial"/>
                <w:sz w:val="22"/>
                <w:szCs w:val="22"/>
              </w:rPr>
            </w:pPr>
          </w:p>
        </w:tc>
      </w:tr>
    </w:tbl>
    <w:p w14:paraId="48EB737A" w14:textId="77777777" w:rsidR="00280CFD" w:rsidRDefault="008815EE" w:rsidP="00280CFD">
      <w:pPr>
        <w:spacing w:before="360" w:after="120"/>
        <w:rPr>
          <w:rFonts w:ascii="Arial" w:hAnsi="Arial" w:cs="Arial"/>
          <w:b/>
        </w:rPr>
      </w:pPr>
      <w:r>
        <w:rPr>
          <w:rFonts w:ascii="Arial" w:hAnsi="Arial" w:cs="Arial"/>
          <w:b/>
        </w:rPr>
        <w:t>Corresponding author</w:t>
      </w:r>
    </w:p>
    <w:tbl>
      <w:tblPr>
        <w:tblStyle w:val="Grigliatabella"/>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2F7C975A" w:rsidR="00437970" w:rsidRDefault="00280CFD">
            <w:pPr>
              <w:rPr>
                <w:rFonts w:ascii="Arial" w:hAnsi="Arial" w:cs="Arial"/>
                <w:sz w:val="22"/>
                <w:szCs w:val="22"/>
              </w:rPr>
            </w:pPr>
            <w:proofErr w:type="spellStart"/>
            <w:r>
              <w:rPr>
                <w:rFonts w:ascii="Arial" w:hAnsi="Arial" w:cs="Arial"/>
                <w:sz w:val="22"/>
                <w:szCs w:val="22"/>
              </w:rPr>
              <w:t>Candresse</w:t>
            </w:r>
            <w:proofErr w:type="spellEnd"/>
            <w:r>
              <w:rPr>
                <w:rFonts w:ascii="Arial" w:hAnsi="Arial" w:cs="Arial"/>
                <w:sz w:val="22"/>
                <w:szCs w:val="22"/>
              </w:rPr>
              <w:t xml:space="preserve"> T</w:t>
            </w:r>
          </w:p>
        </w:tc>
      </w:tr>
    </w:tbl>
    <w:p w14:paraId="09486007" w14:textId="77777777" w:rsidR="00280CFD" w:rsidRDefault="008815EE" w:rsidP="00280CFD">
      <w:pPr>
        <w:spacing w:before="360" w:after="120"/>
        <w:rPr>
          <w:rFonts w:ascii="Arial" w:hAnsi="Arial" w:cs="Arial"/>
          <w:b/>
        </w:rPr>
      </w:pPr>
      <w:r>
        <w:rPr>
          <w:rFonts w:ascii="Arial" w:hAnsi="Arial" w:cs="Arial"/>
          <w:b/>
        </w:rPr>
        <w:t>List the ICTV Study Group(s) that have seen this proposal</w:t>
      </w:r>
    </w:p>
    <w:tbl>
      <w:tblPr>
        <w:tblStyle w:val="Grigliatabella"/>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0D3AB83C" w14:textId="77777777" w:rsidR="00280CFD" w:rsidRDefault="00280CFD" w:rsidP="00280CFD">
            <w:pPr>
              <w:rPr>
                <w:rFonts w:ascii="Arial" w:hAnsi="Arial" w:cs="Arial"/>
                <w:sz w:val="22"/>
                <w:szCs w:val="22"/>
              </w:rPr>
            </w:pPr>
            <w:r w:rsidRPr="007A7310">
              <w:rPr>
                <w:rFonts w:ascii="Arial" w:hAnsi="Arial" w:cs="Arial"/>
                <w:sz w:val="22"/>
                <w:szCs w:val="22"/>
              </w:rPr>
              <w:t xml:space="preserve">ICTV </w:t>
            </w:r>
            <w:r w:rsidRPr="00D50F62">
              <w:rPr>
                <w:rFonts w:ascii="Arial" w:hAnsi="Arial" w:cs="Arial"/>
                <w:i/>
                <w:sz w:val="22"/>
                <w:szCs w:val="22"/>
              </w:rPr>
              <w:t>Beta</w:t>
            </w:r>
            <w:r>
              <w:rPr>
                <w:rFonts w:ascii="Arial" w:hAnsi="Arial" w:cs="Arial"/>
                <w:sz w:val="22"/>
                <w:szCs w:val="22"/>
              </w:rPr>
              <w:t xml:space="preserve">-, </w:t>
            </w:r>
            <w:r w:rsidRPr="00D50F62">
              <w:rPr>
                <w:rFonts w:ascii="Arial" w:hAnsi="Arial" w:cs="Arial"/>
                <w:i/>
                <w:sz w:val="22"/>
                <w:szCs w:val="22"/>
              </w:rPr>
              <w:t>Delta</w:t>
            </w:r>
            <w:r>
              <w:rPr>
                <w:rFonts w:ascii="Arial" w:hAnsi="Arial" w:cs="Arial"/>
                <w:sz w:val="22"/>
                <w:szCs w:val="22"/>
              </w:rPr>
              <w:t xml:space="preserve">- and </w:t>
            </w:r>
            <w:proofErr w:type="spellStart"/>
            <w:r w:rsidRPr="00D50F62">
              <w:rPr>
                <w:rFonts w:ascii="Arial" w:hAnsi="Arial" w:cs="Arial"/>
                <w:i/>
                <w:sz w:val="22"/>
                <w:szCs w:val="22"/>
              </w:rPr>
              <w:t>Gammaflexiviridae</w:t>
            </w:r>
            <w:proofErr w:type="spellEnd"/>
            <w:r>
              <w:rPr>
                <w:rFonts w:ascii="Arial" w:hAnsi="Arial" w:cs="Arial"/>
                <w:sz w:val="22"/>
                <w:szCs w:val="22"/>
              </w:rPr>
              <w:t xml:space="preserve"> St</w:t>
            </w:r>
            <w:r w:rsidRPr="007A7310">
              <w:rPr>
                <w:rFonts w:ascii="Arial" w:hAnsi="Arial" w:cs="Arial"/>
                <w:sz w:val="22"/>
                <w:szCs w:val="22"/>
              </w:rPr>
              <w:t>udy Group</w:t>
            </w:r>
          </w:p>
          <w:p w14:paraId="208F33A9" w14:textId="4EAA5FB6" w:rsidR="00A174CC" w:rsidRDefault="00A174CC">
            <w:pPr>
              <w:rPr>
                <w:rFonts w:ascii="Arial" w:hAnsi="Arial" w:cs="Arial"/>
                <w:sz w:val="22"/>
                <w:szCs w:val="22"/>
              </w:rPr>
            </w:pPr>
          </w:p>
        </w:tc>
      </w:tr>
    </w:tbl>
    <w:p w14:paraId="2C54435B" w14:textId="77777777" w:rsidR="00280CFD" w:rsidRDefault="008815EE" w:rsidP="00280CFD">
      <w:pPr>
        <w:spacing w:before="36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Grigliatabella"/>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7850587"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62AB46D7" w14:textId="77777777" w:rsidR="007D54A1" w:rsidRDefault="007D54A1" w:rsidP="0037243A">
      <w:pPr>
        <w:spacing w:before="120" w:after="120"/>
        <w:rPr>
          <w:rFonts w:ascii="Arial" w:hAnsi="Arial" w:cs="Arial"/>
          <w:b/>
        </w:rPr>
      </w:pPr>
    </w:p>
    <w:p w14:paraId="4933B0C8" w14:textId="77777777" w:rsidR="007D54A1" w:rsidRDefault="007D54A1" w:rsidP="0037243A">
      <w:pPr>
        <w:spacing w:before="120" w:after="120"/>
        <w:rPr>
          <w:rFonts w:ascii="Arial" w:hAnsi="Arial" w:cs="Arial"/>
          <w:b/>
        </w:rPr>
      </w:pPr>
    </w:p>
    <w:p w14:paraId="368D6CB8" w14:textId="0B3346E7" w:rsidR="0037243A" w:rsidRDefault="0037243A" w:rsidP="0037243A">
      <w:pPr>
        <w:spacing w:before="120" w:after="120"/>
        <w:rPr>
          <w:rFonts w:ascii="Arial" w:hAnsi="Arial" w:cs="Arial"/>
          <w:b/>
        </w:rPr>
      </w:pPr>
      <w:r>
        <w:rPr>
          <w:rFonts w:ascii="Arial" w:hAnsi="Arial" w:cs="Arial"/>
          <w:b/>
        </w:rPr>
        <w:t>ICTV Study Group votes on proposal</w:t>
      </w:r>
    </w:p>
    <w:tbl>
      <w:tblPr>
        <w:tblStyle w:val="Grigliatabella"/>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40020A6D" w:rsidR="0037243A" w:rsidRDefault="00280CFD" w:rsidP="00280CFD">
            <w:pPr>
              <w:rPr>
                <w:rFonts w:ascii="Arial" w:hAnsi="Arial" w:cs="Arial"/>
                <w:sz w:val="22"/>
                <w:szCs w:val="22"/>
              </w:rPr>
            </w:pPr>
            <w:r w:rsidRPr="001543F2">
              <w:rPr>
                <w:rFonts w:ascii="Arial" w:hAnsi="Arial" w:cs="Arial"/>
                <w:i/>
                <w:sz w:val="22"/>
                <w:szCs w:val="22"/>
              </w:rPr>
              <w:t xml:space="preserve">Beta-, Delta-, </w:t>
            </w:r>
            <w:proofErr w:type="spellStart"/>
            <w:r w:rsidRPr="001543F2">
              <w:rPr>
                <w:rFonts w:ascii="Arial" w:hAnsi="Arial" w:cs="Arial"/>
                <w:i/>
                <w:sz w:val="22"/>
                <w:szCs w:val="22"/>
              </w:rPr>
              <w:t>Gammaflexiviridae</w:t>
            </w:r>
            <w:proofErr w:type="spellEnd"/>
          </w:p>
        </w:tc>
        <w:tc>
          <w:tcPr>
            <w:tcW w:w="1984" w:type="dxa"/>
            <w:shd w:val="clear" w:color="auto" w:fill="auto"/>
          </w:tcPr>
          <w:p w14:paraId="080F51E8" w14:textId="6B0973E2" w:rsidR="0037243A" w:rsidRPr="00AC1C5D" w:rsidRDefault="00AC1C5D" w:rsidP="00AC1C5D">
            <w:pPr>
              <w:rPr>
                <w:rFonts w:ascii="Arial" w:hAnsi="Arial" w:cs="Arial"/>
                <w:sz w:val="22"/>
                <w:szCs w:val="22"/>
              </w:rPr>
            </w:pPr>
            <w:r w:rsidRPr="00AC1C5D">
              <w:rPr>
                <w:rFonts w:ascii="Arial" w:hAnsi="Arial" w:cs="Arial"/>
                <w:sz w:val="22"/>
                <w:szCs w:val="22"/>
              </w:rPr>
              <w:t>11</w:t>
            </w:r>
          </w:p>
        </w:tc>
        <w:tc>
          <w:tcPr>
            <w:tcW w:w="1985" w:type="dxa"/>
            <w:shd w:val="clear" w:color="auto" w:fill="auto"/>
          </w:tcPr>
          <w:p w14:paraId="4EC5D82B" w14:textId="14914F1D" w:rsidR="0037243A" w:rsidRPr="00AC1C5D" w:rsidRDefault="00AC1C5D" w:rsidP="000A0D80">
            <w:pPr>
              <w:rPr>
                <w:rFonts w:ascii="Arial" w:hAnsi="Arial" w:cs="Arial"/>
                <w:sz w:val="22"/>
                <w:szCs w:val="22"/>
              </w:rPr>
            </w:pPr>
            <w:r w:rsidRPr="00AC1C5D">
              <w:rPr>
                <w:rFonts w:ascii="Arial" w:hAnsi="Arial" w:cs="Arial"/>
                <w:sz w:val="22"/>
                <w:szCs w:val="22"/>
              </w:rPr>
              <w:t>0</w:t>
            </w:r>
          </w:p>
        </w:tc>
        <w:tc>
          <w:tcPr>
            <w:tcW w:w="2126" w:type="dxa"/>
          </w:tcPr>
          <w:p w14:paraId="23732184" w14:textId="4E94C720" w:rsidR="0037243A" w:rsidRPr="00AC1C5D" w:rsidRDefault="00AC1C5D" w:rsidP="00AC1C5D">
            <w:pPr>
              <w:rPr>
                <w:rFonts w:ascii="Arial" w:hAnsi="Arial" w:cs="Arial"/>
                <w:sz w:val="22"/>
                <w:szCs w:val="22"/>
              </w:rPr>
            </w:pPr>
            <w:r w:rsidRPr="00AC1C5D">
              <w:rPr>
                <w:rFonts w:ascii="Arial" w:hAnsi="Arial" w:cs="Arial"/>
                <w:sz w:val="22"/>
                <w:szCs w:val="22"/>
              </w:rPr>
              <w:t>0</w:t>
            </w: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4E7BAEEC" w14:textId="77777777" w:rsidR="00280CFD" w:rsidRDefault="00280CFD">
      <w:pPr>
        <w:spacing w:before="120" w:after="120"/>
        <w:rPr>
          <w:rFonts w:ascii="Arial" w:hAnsi="Arial" w:cs="Arial"/>
          <w:b/>
        </w:rPr>
      </w:pPr>
    </w:p>
    <w:p w14:paraId="320F9A0C" w14:textId="0A0A76C9" w:rsidR="00A174CC" w:rsidRDefault="008815EE">
      <w:pPr>
        <w:spacing w:before="120" w:after="120"/>
        <w:rPr>
          <w:rFonts w:ascii="Arial" w:hAnsi="Arial" w:cs="Arial"/>
          <w:b/>
        </w:rPr>
      </w:pPr>
      <w:r>
        <w:rPr>
          <w:rFonts w:ascii="Arial" w:hAnsi="Arial" w:cs="Arial"/>
          <w:b/>
        </w:rPr>
        <w:lastRenderedPageBreak/>
        <w:t>Authority to use the name of a living person</w:t>
      </w:r>
    </w:p>
    <w:p w14:paraId="5489B35F" w14:textId="77777777" w:rsidR="00A174CC" w:rsidRDefault="00A174CC">
      <w:pPr>
        <w:rPr>
          <w:rFonts w:ascii="Arial" w:hAnsi="Arial" w:cs="Arial"/>
          <w:iCs/>
          <w:color w:val="0000FF"/>
          <w:sz w:val="20"/>
        </w:rPr>
      </w:pPr>
    </w:p>
    <w:tbl>
      <w:tblPr>
        <w:tblStyle w:val="Grigliatabella"/>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79F26C85" w:rsidR="00A174CC" w:rsidRPr="000A146A" w:rsidRDefault="007D54A1">
            <w:pPr>
              <w:rPr>
                <w:rFonts w:ascii="Arial" w:hAnsi="Arial" w:cs="Arial"/>
                <w:sz w:val="22"/>
                <w:szCs w:val="22"/>
              </w:rPr>
            </w:pPr>
            <w:r>
              <w:rPr>
                <w:rFonts w:ascii="Arial" w:hAnsi="Arial" w:cs="Arial"/>
                <w:sz w:val="22"/>
                <w:szCs w:val="22"/>
              </w:rPr>
              <w:t>N</w:t>
            </w:r>
            <w:r w:rsidR="00280CFD">
              <w:rPr>
                <w:rFonts w:ascii="Arial" w:hAnsi="Arial" w:cs="Arial"/>
                <w:sz w:val="22"/>
                <w:szCs w:val="22"/>
              </w:rPr>
              <w:t>O</w:t>
            </w:r>
          </w:p>
        </w:tc>
      </w:tr>
    </w:tbl>
    <w:p w14:paraId="584EDBF6" w14:textId="77777777" w:rsidR="00A174CC" w:rsidRDefault="00A174CC">
      <w:pPr>
        <w:rPr>
          <w:rFonts w:ascii="Arial" w:hAnsi="Arial" w:cs="Arial"/>
          <w:iCs/>
          <w:color w:val="0000FF"/>
          <w:sz w:val="20"/>
        </w:rPr>
      </w:pPr>
    </w:p>
    <w:tbl>
      <w:tblPr>
        <w:tblStyle w:val="Grigliatabella"/>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532A86FF" w14:textId="77777777" w:rsidR="00280CFD" w:rsidRDefault="008815EE" w:rsidP="00280CFD">
      <w:pPr>
        <w:spacing w:before="360" w:after="120"/>
        <w:rPr>
          <w:rFonts w:ascii="Arial" w:hAnsi="Arial" w:cs="Arial"/>
          <w:b/>
        </w:rPr>
      </w:pPr>
      <w:r>
        <w:rPr>
          <w:rFonts w:ascii="Arial" w:hAnsi="Arial" w:cs="Arial"/>
          <w:b/>
          <w:bCs/>
        </w:rPr>
        <w:t>Submission dates</w:t>
      </w:r>
    </w:p>
    <w:tbl>
      <w:tblPr>
        <w:tblStyle w:val="Grigliatabella"/>
        <w:tblW w:w="9072" w:type="dxa"/>
        <w:tblInd w:w="137" w:type="dxa"/>
        <w:tblLook w:val="04A0" w:firstRow="1" w:lastRow="0" w:firstColumn="1" w:lastColumn="0" w:noHBand="0" w:noVBand="1"/>
      </w:tblPr>
      <w:tblGrid>
        <w:gridCol w:w="4820"/>
        <w:gridCol w:w="4252"/>
      </w:tblGrid>
      <w:tr w:rsidR="00280CFD" w14:paraId="2D0E7698" w14:textId="77777777" w:rsidTr="00280CFD">
        <w:tc>
          <w:tcPr>
            <w:tcW w:w="4820" w:type="dxa"/>
            <w:shd w:val="clear" w:color="auto" w:fill="auto"/>
          </w:tcPr>
          <w:p w14:paraId="632F82C3" w14:textId="77777777" w:rsidR="00280CFD" w:rsidRDefault="00280CFD" w:rsidP="00280CFD">
            <w:pPr>
              <w:rPr>
                <w:sz w:val="22"/>
                <w:szCs w:val="22"/>
              </w:rPr>
            </w:pPr>
            <w:r>
              <w:rPr>
                <w:rFonts w:ascii="Arial" w:hAnsi="Arial" w:cs="Arial"/>
                <w:sz w:val="22"/>
                <w:szCs w:val="22"/>
              </w:rPr>
              <w:t>Date first submitted to SC Chair</w:t>
            </w:r>
          </w:p>
        </w:tc>
        <w:tc>
          <w:tcPr>
            <w:tcW w:w="4252" w:type="dxa"/>
            <w:shd w:val="clear" w:color="auto" w:fill="auto"/>
          </w:tcPr>
          <w:p w14:paraId="30B8652F" w14:textId="1AC09A81" w:rsidR="00280CFD" w:rsidRDefault="00280CFD" w:rsidP="00280CFD">
            <w:pPr>
              <w:rPr>
                <w:rFonts w:ascii="Arial" w:hAnsi="Arial" w:cs="Arial"/>
                <w:sz w:val="22"/>
                <w:szCs w:val="22"/>
              </w:rPr>
            </w:pPr>
            <w:r w:rsidRPr="00704F12">
              <w:rPr>
                <w:rFonts w:ascii="Arial" w:hAnsi="Arial" w:cs="Arial"/>
                <w:sz w:val="22"/>
                <w:szCs w:val="22"/>
              </w:rPr>
              <w:t>20/6/2023</w:t>
            </w:r>
          </w:p>
        </w:tc>
      </w:tr>
      <w:tr w:rsidR="00280CFD" w14:paraId="41D8046A" w14:textId="77777777" w:rsidTr="00280CFD">
        <w:tc>
          <w:tcPr>
            <w:tcW w:w="4820" w:type="dxa"/>
            <w:shd w:val="clear" w:color="auto" w:fill="auto"/>
          </w:tcPr>
          <w:p w14:paraId="1EE879BD" w14:textId="77777777" w:rsidR="00280CFD" w:rsidRDefault="00280CFD" w:rsidP="00280CFD">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280CFD" w:rsidRDefault="00280CFD" w:rsidP="00280CFD">
            <w:pPr>
              <w:rPr>
                <w:rFonts w:ascii="Arial" w:hAnsi="Arial" w:cs="Arial"/>
                <w:sz w:val="22"/>
                <w:szCs w:val="22"/>
              </w:rPr>
            </w:pPr>
          </w:p>
        </w:tc>
      </w:tr>
    </w:tbl>
    <w:p w14:paraId="2189C5D2" w14:textId="77777777" w:rsidR="00280CFD" w:rsidRDefault="008815EE" w:rsidP="00280CFD">
      <w:pPr>
        <w:spacing w:before="360" w:after="120"/>
        <w:rPr>
          <w:rFonts w:ascii="Arial" w:hAnsi="Arial" w:cs="Arial"/>
          <w:b/>
        </w:rPr>
      </w:pPr>
      <w:r>
        <w:rPr>
          <w:rFonts w:ascii="Arial" w:hAnsi="Arial" w:cs="Arial"/>
          <w:b/>
        </w:rPr>
        <w:t>ICTV-EC comments and response of the proposer</w:t>
      </w:r>
    </w:p>
    <w:tbl>
      <w:tblPr>
        <w:tblStyle w:val="Grigliatabella"/>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Rientrocorpodeltesto"/>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Grigliatabella"/>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62CA2C87" w:rsidR="00A174CC" w:rsidRDefault="00B30FA6" w:rsidP="00280CFD">
            <w:pPr>
              <w:spacing w:before="120" w:after="120"/>
              <w:rPr>
                <w:rFonts w:ascii="Arial" w:hAnsi="Arial" w:cs="Arial"/>
                <w:bCs/>
                <w:sz w:val="22"/>
                <w:szCs w:val="22"/>
              </w:rPr>
            </w:pPr>
            <w:r>
              <w:rPr>
                <w:rFonts w:ascii="Arial" w:hAnsi="Arial" w:cs="Arial"/>
                <w:bCs/>
                <w:sz w:val="22"/>
                <w:szCs w:val="22"/>
              </w:rPr>
              <w:t>2023.027</w:t>
            </w:r>
            <w:r w:rsidR="007D54A1">
              <w:rPr>
                <w:rFonts w:ascii="Arial" w:hAnsi="Arial" w:cs="Arial"/>
                <w:bCs/>
                <w:sz w:val="22"/>
                <w:szCs w:val="22"/>
              </w:rPr>
              <w:t>P.</w:t>
            </w:r>
            <w:r w:rsidR="00C34AC8">
              <w:rPr>
                <w:rFonts w:ascii="Arial" w:hAnsi="Arial" w:cs="Arial"/>
                <w:bCs/>
                <w:sz w:val="22"/>
                <w:szCs w:val="22"/>
              </w:rPr>
              <w:t>A</w:t>
            </w:r>
            <w:r w:rsidR="007D54A1">
              <w:rPr>
                <w:rFonts w:ascii="Arial" w:hAnsi="Arial" w:cs="Arial"/>
                <w:bCs/>
                <w:sz w:val="22"/>
                <w:szCs w:val="22"/>
              </w:rPr>
              <w:t>.v1.</w:t>
            </w:r>
            <w:r w:rsidR="00280CFD">
              <w:rPr>
                <w:rFonts w:ascii="Arial" w:hAnsi="Arial" w:cs="Arial"/>
                <w:bCs/>
                <w:sz w:val="22"/>
                <w:szCs w:val="22"/>
              </w:rPr>
              <w:t>Betaflexiviridae</w:t>
            </w:r>
            <w:r w:rsidR="007D54A1">
              <w:rPr>
                <w:rFonts w:ascii="Arial" w:hAnsi="Arial" w:cs="Arial"/>
                <w:bCs/>
                <w:sz w:val="22"/>
                <w:szCs w:val="22"/>
              </w:rPr>
              <w:t>_rename.xlsx</w:t>
            </w:r>
          </w:p>
        </w:tc>
      </w:tr>
    </w:tbl>
    <w:p w14:paraId="2A250E32" w14:textId="77777777" w:rsidR="00280CFD" w:rsidRPr="00280CFD" w:rsidRDefault="008815EE" w:rsidP="00280CFD">
      <w:pPr>
        <w:spacing w:before="360" w:after="120"/>
        <w:rPr>
          <w:rFonts w:ascii="Arial" w:hAnsi="Arial" w:cs="Arial"/>
        </w:rPr>
      </w:pPr>
      <w:r>
        <w:rPr>
          <w:rFonts w:ascii="Arial" w:hAnsi="Arial" w:cs="Arial"/>
          <w:b/>
        </w:rPr>
        <w:t>Abstra</w:t>
      </w:r>
      <w:r w:rsidRPr="00280CFD">
        <w:rPr>
          <w:rFonts w:ascii="Arial" w:hAnsi="Arial" w:cs="Arial"/>
          <w:b/>
        </w:rPr>
        <w:t>ct</w:t>
      </w:r>
    </w:p>
    <w:tbl>
      <w:tblPr>
        <w:tblStyle w:val="Grigliatabella"/>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464D9DF8" w14:textId="1B9A3880" w:rsidR="00A174CC" w:rsidRDefault="007D54A1">
            <w:pPr>
              <w:rPr>
                <w:rFonts w:ascii="Arial" w:hAnsi="Arial" w:cs="Arial"/>
                <w:b/>
                <w:sz w:val="22"/>
                <w:szCs w:val="22"/>
              </w:rPr>
            </w:pPr>
            <w:r w:rsidRPr="000618EB">
              <w:rPr>
                <w:rFonts w:ascii="Arial" w:hAnsi="Arial" w:cs="Arial"/>
                <w:bCs/>
                <w:sz w:val="22"/>
                <w:szCs w:val="22"/>
              </w:rPr>
              <w:t>Here we propose new name</w:t>
            </w:r>
            <w:r>
              <w:rPr>
                <w:rFonts w:ascii="Arial" w:hAnsi="Arial" w:cs="Arial"/>
                <w:bCs/>
                <w:sz w:val="22"/>
                <w:szCs w:val="22"/>
              </w:rPr>
              <w:t>s</w:t>
            </w:r>
            <w:r w:rsidRPr="000618EB">
              <w:rPr>
                <w:rFonts w:ascii="Arial" w:hAnsi="Arial" w:cs="Arial"/>
                <w:bCs/>
                <w:sz w:val="22"/>
                <w:szCs w:val="22"/>
              </w:rPr>
              <w:t xml:space="preserve"> for </w:t>
            </w:r>
            <w:r>
              <w:rPr>
                <w:rFonts w:ascii="Arial" w:hAnsi="Arial" w:cs="Arial"/>
                <w:bCs/>
                <w:sz w:val="22"/>
                <w:szCs w:val="22"/>
              </w:rPr>
              <w:t>all</w:t>
            </w:r>
            <w:r w:rsidRPr="000618EB">
              <w:rPr>
                <w:rFonts w:ascii="Arial" w:hAnsi="Arial" w:cs="Arial"/>
                <w:bCs/>
                <w:sz w:val="22"/>
                <w:szCs w:val="22"/>
              </w:rPr>
              <w:t xml:space="preserve"> species of famil</w:t>
            </w:r>
            <w:r w:rsidR="00280CFD">
              <w:rPr>
                <w:rFonts w:ascii="Arial" w:hAnsi="Arial" w:cs="Arial"/>
                <w:bCs/>
                <w:sz w:val="22"/>
                <w:szCs w:val="22"/>
              </w:rPr>
              <w:t>y</w:t>
            </w:r>
            <w:r w:rsidRPr="000618EB">
              <w:rPr>
                <w:rFonts w:ascii="Arial" w:hAnsi="Arial" w:cs="Arial"/>
                <w:bCs/>
                <w:sz w:val="22"/>
                <w:szCs w:val="22"/>
              </w:rPr>
              <w:t xml:space="preserve"> </w:t>
            </w:r>
            <w:proofErr w:type="spellStart"/>
            <w:r>
              <w:rPr>
                <w:rFonts w:ascii="Arial" w:hAnsi="Arial" w:cs="Arial"/>
                <w:bCs/>
                <w:i/>
                <w:iCs/>
                <w:sz w:val="22"/>
                <w:szCs w:val="22"/>
              </w:rPr>
              <w:t>Be</w:t>
            </w:r>
            <w:r w:rsidR="00280CFD">
              <w:rPr>
                <w:rFonts w:ascii="Arial" w:hAnsi="Arial" w:cs="Arial"/>
                <w:bCs/>
                <w:i/>
                <w:iCs/>
                <w:sz w:val="22"/>
                <w:szCs w:val="22"/>
              </w:rPr>
              <w:t>taflexiviridae</w:t>
            </w:r>
            <w:proofErr w:type="spellEnd"/>
            <w:r w:rsidRPr="000618EB">
              <w:rPr>
                <w:rFonts w:ascii="Arial" w:hAnsi="Arial" w:cs="Arial"/>
                <w:bCs/>
                <w:sz w:val="22"/>
                <w:szCs w:val="22"/>
              </w:rPr>
              <w:t xml:space="preserve"> following the ICTV request to change all established species names to a now standardized binomial format.</w:t>
            </w:r>
          </w:p>
          <w:p w14:paraId="2AB201D8" w14:textId="77777777" w:rsidR="00A174CC" w:rsidRDefault="00A174CC">
            <w:pPr>
              <w:rPr>
                <w:rFonts w:ascii="Arial" w:hAnsi="Arial" w:cs="Arial"/>
                <w:b/>
                <w:sz w:val="22"/>
                <w:szCs w:val="22"/>
              </w:rPr>
            </w:pPr>
          </w:p>
        </w:tc>
      </w:tr>
    </w:tbl>
    <w:p w14:paraId="72FC2601" w14:textId="77777777" w:rsidR="00280CFD" w:rsidRPr="00280CFD" w:rsidRDefault="008815EE" w:rsidP="00280CFD">
      <w:pPr>
        <w:spacing w:before="360" w:after="120"/>
        <w:rPr>
          <w:rFonts w:ascii="Arial" w:hAnsi="Arial" w:cs="Arial"/>
        </w:rPr>
      </w:pPr>
      <w:r>
        <w:rPr>
          <w:rFonts w:ascii="Arial" w:hAnsi="Arial" w:cs="Arial"/>
          <w:b/>
          <w:color w:val="000000"/>
        </w:rPr>
        <w:t>Text of proposal</w:t>
      </w:r>
    </w:p>
    <w:tbl>
      <w:tblPr>
        <w:tblW w:w="18230" w:type="dxa"/>
        <w:tblLook w:val="04A0" w:firstRow="1" w:lastRow="0" w:firstColumn="1" w:lastColumn="0" w:noHBand="0" w:noVBand="1"/>
      </w:tblPr>
      <w:tblGrid>
        <w:gridCol w:w="18230"/>
      </w:tblGrid>
      <w:tr w:rsidR="00280CFD" w:rsidRPr="00280CFD" w14:paraId="15A4B8D2" w14:textId="77777777" w:rsidTr="00280CFD">
        <w:trPr>
          <w:trHeight w:val="1566"/>
        </w:trPr>
        <w:tc>
          <w:tcPr>
            <w:tcW w:w="18230" w:type="dxa"/>
            <w:shd w:val="clear" w:color="auto" w:fill="auto"/>
          </w:tcPr>
          <w:p w14:paraId="3F2A00F5" w14:textId="130C33BF" w:rsidR="00A174CC" w:rsidRPr="00280CFD" w:rsidRDefault="00A174CC" w:rsidP="007D54A1">
            <w:pPr>
              <w:pStyle w:val="Rientrocorpodeltesto"/>
              <w:spacing w:after="120"/>
              <w:ind w:left="0" w:firstLine="0"/>
              <w:rPr>
                <w:rFonts w:ascii="Arial" w:hAnsi="Arial" w:cs="Arial"/>
                <w:sz w:val="20"/>
              </w:rPr>
            </w:pPr>
          </w:p>
          <w:tbl>
            <w:tblPr>
              <w:tblStyle w:val="Grigliatabella"/>
              <w:tblW w:w="9002" w:type="dxa"/>
              <w:tblLook w:val="04A0" w:firstRow="1" w:lastRow="0" w:firstColumn="1" w:lastColumn="0" w:noHBand="0" w:noVBand="1"/>
            </w:tblPr>
            <w:tblGrid>
              <w:gridCol w:w="9002"/>
            </w:tblGrid>
            <w:tr w:rsidR="00280CFD" w:rsidRPr="00280CFD" w14:paraId="195FC3CF" w14:textId="77777777" w:rsidTr="00280CFD">
              <w:tc>
                <w:tcPr>
                  <w:tcW w:w="9002" w:type="dxa"/>
                </w:tcPr>
                <w:p w14:paraId="5E553207" w14:textId="77777777" w:rsidR="00280CFD" w:rsidRPr="00280CFD" w:rsidRDefault="00280CFD" w:rsidP="007D54A1">
                  <w:pPr>
                    <w:rPr>
                      <w:rFonts w:ascii="Arial" w:hAnsi="Arial" w:cs="Arial"/>
                      <w:sz w:val="22"/>
                      <w:szCs w:val="22"/>
                    </w:rPr>
                  </w:pPr>
                  <w:r w:rsidRPr="00280CFD">
                    <w:rPr>
                      <w:rFonts w:ascii="Arial" w:hAnsi="Arial" w:cs="Arial"/>
                      <w:sz w:val="22"/>
                      <w:szCs w:val="22"/>
                    </w:rPr>
                    <w:t xml:space="preserve">In March 2021, the ICTV ratified </w:t>
                  </w:r>
                  <w:proofErr w:type="spellStart"/>
                  <w:r w:rsidRPr="00280CFD">
                    <w:rPr>
                      <w:rFonts w:ascii="Arial" w:hAnsi="Arial" w:cs="Arial"/>
                      <w:sz w:val="22"/>
                      <w:szCs w:val="22"/>
                    </w:rPr>
                    <w:t>TaxoProp</w:t>
                  </w:r>
                  <w:proofErr w:type="spellEnd"/>
                  <w:r w:rsidRPr="00280CFD">
                    <w:rPr>
                      <w:rFonts w:ascii="Arial" w:hAnsi="Arial" w:cs="Arial"/>
                      <w:sz w:val="22"/>
                      <w:szCs w:val="22"/>
                    </w:rPr>
                    <w:t xml:space="preserve"> 2018.001G.R.binomial_species, which requires all species names to follow a new codified rule: </w:t>
                  </w:r>
                </w:p>
                <w:p w14:paraId="056D25BE" w14:textId="77777777" w:rsidR="00280CFD" w:rsidRPr="00280CFD" w:rsidRDefault="00280CFD" w:rsidP="007D54A1">
                  <w:pPr>
                    <w:rPr>
                      <w:rFonts w:ascii="Arial" w:hAnsi="Arial" w:cs="Arial"/>
                      <w:sz w:val="22"/>
                      <w:szCs w:val="22"/>
                    </w:rPr>
                  </w:pPr>
                </w:p>
                <w:p w14:paraId="474D8C6A" w14:textId="77777777" w:rsidR="00280CFD" w:rsidRPr="00280CFD" w:rsidRDefault="00280CFD" w:rsidP="007D54A1">
                  <w:pPr>
                    <w:ind w:left="720"/>
                    <w:rPr>
                      <w:rFonts w:ascii="Arial" w:hAnsi="Arial" w:cs="Arial"/>
                      <w:sz w:val="22"/>
                      <w:szCs w:val="22"/>
                    </w:rPr>
                  </w:pPr>
                  <w:r w:rsidRPr="00280CFD">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0510A6A9" w14:textId="77777777" w:rsidR="00280CFD" w:rsidRPr="00280CFD" w:rsidRDefault="00280CFD" w:rsidP="007D54A1">
                  <w:pPr>
                    <w:rPr>
                      <w:rFonts w:ascii="Arial" w:hAnsi="Arial" w:cs="Arial"/>
                      <w:sz w:val="22"/>
                      <w:szCs w:val="22"/>
                    </w:rPr>
                  </w:pPr>
                </w:p>
                <w:p w14:paraId="79409093" w14:textId="56CDB2E0" w:rsidR="00280CFD" w:rsidRPr="00280CFD" w:rsidRDefault="00280CFD" w:rsidP="00280CFD">
                  <w:pPr>
                    <w:rPr>
                      <w:rFonts w:ascii="Arial" w:hAnsi="Arial" w:cs="Arial"/>
                      <w:bCs/>
                      <w:i/>
                      <w:iCs/>
                      <w:sz w:val="22"/>
                      <w:szCs w:val="22"/>
                    </w:rPr>
                  </w:pPr>
                  <w:r w:rsidRPr="00280CFD">
                    <w:rPr>
                      <w:rFonts w:ascii="Arial" w:hAnsi="Arial" w:cs="Arial"/>
                      <w:sz w:val="22"/>
                      <w:szCs w:val="22"/>
                    </w:rPr>
                    <w:t xml:space="preserve">This rule requires most established species names to be changed. </w:t>
                  </w:r>
                </w:p>
                <w:p w14:paraId="2DA8F841" w14:textId="77777777" w:rsidR="00280CFD" w:rsidRPr="00280CFD" w:rsidRDefault="00280CFD" w:rsidP="00280CFD">
                  <w:pPr>
                    <w:rPr>
                      <w:rFonts w:ascii="Arial" w:hAnsi="Arial" w:cs="Arial"/>
                      <w:bCs/>
                      <w:sz w:val="22"/>
                      <w:szCs w:val="22"/>
                    </w:rPr>
                  </w:pPr>
                </w:p>
                <w:p w14:paraId="6AD96555" w14:textId="286F1305" w:rsidR="00280CFD" w:rsidRPr="00280CFD" w:rsidRDefault="00280CFD" w:rsidP="00280CFD">
                  <w:pPr>
                    <w:rPr>
                      <w:rFonts w:ascii="Arial" w:hAnsi="Arial" w:cs="Arial"/>
                      <w:bCs/>
                      <w:sz w:val="22"/>
                      <w:szCs w:val="22"/>
                    </w:rPr>
                  </w:pPr>
                  <w:r w:rsidRPr="00280CFD">
                    <w:rPr>
                      <w:rFonts w:ascii="Arial" w:hAnsi="Arial" w:cs="Arial"/>
                      <w:sz w:val="22"/>
                      <w:szCs w:val="22"/>
                    </w:rPr>
                    <w:t>A</w:t>
                  </w:r>
                  <w:r w:rsidRPr="00280CFD">
                    <w:rPr>
                      <w:rFonts w:ascii="Arial" w:hAnsi="Arial" w:cs="Arial"/>
                      <w:bCs/>
                      <w:sz w:val="22"/>
                      <w:szCs w:val="22"/>
                    </w:rPr>
                    <w:t xml:space="preserve">fter extensive debate about possible options for the new binomial nomenclature, the SG voted and decided to change its previous decision and adopt “Genus + latinized binomial” format for species names in the family </w:t>
                  </w:r>
                  <w:proofErr w:type="spellStart"/>
                  <w:r w:rsidRPr="00280CFD">
                    <w:rPr>
                      <w:rFonts w:ascii="Arial" w:hAnsi="Arial" w:cs="Arial"/>
                      <w:bCs/>
                      <w:i/>
                      <w:sz w:val="22"/>
                      <w:szCs w:val="22"/>
                    </w:rPr>
                    <w:t>Betaflexiviridae</w:t>
                  </w:r>
                  <w:proofErr w:type="spellEnd"/>
                  <w:r w:rsidRPr="00280CFD">
                    <w:rPr>
                      <w:rFonts w:ascii="Arial" w:hAnsi="Arial" w:cs="Arial"/>
                      <w:bCs/>
                      <w:i/>
                      <w:sz w:val="22"/>
                      <w:szCs w:val="22"/>
                    </w:rPr>
                    <w:t xml:space="preserve">. </w:t>
                  </w:r>
                  <w:r w:rsidRPr="00280CFD">
                    <w:rPr>
                      <w:rFonts w:ascii="Arial" w:hAnsi="Arial" w:cs="Arial"/>
                      <w:bCs/>
                      <w:iCs/>
                      <w:sz w:val="22"/>
                      <w:szCs w:val="22"/>
                    </w:rPr>
                    <w:t>Accordingly, with this proposal we rename all extant species in the family, so that the nomenclature in the family complies with recently adopted ICTV standards.</w:t>
                  </w:r>
                </w:p>
                <w:p w14:paraId="38E54066" w14:textId="77777777" w:rsidR="00280CFD" w:rsidRPr="00280CFD" w:rsidRDefault="00280CFD" w:rsidP="00280CFD">
                  <w:pPr>
                    <w:rPr>
                      <w:rFonts w:ascii="Arial" w:hAnsi="Arial" w:cs="Arial"/>
                      <w:sz w:val="22"/>
                      <w:szCs w:val="22"/>
                    </w:rPr>
                  </w:pPr>
                </w:p>
                <w:p w14:paraId="4B543827" w14:textId="77777777" w:rsidR="00280CFD" w:rsidRPr="00280CFD" w:rsidRDefault="00280CFD" w:rsidP="00280CFD">
                  <w:pPr>
                    <w:rPr>
                      <w:rFonts w:ascii="Arial" w:hAnsi="Arial" w:cs="Arial"/>
                      <w:sz w:val="22"/>
                      <w:szCs w:val="22"/>
                    </w:rPr>
                  </w:pPr>
                  <w:r w:rsidRPr="00280CFD">
                    <w:rPr>
                      <w:rFonts w:ascii="Arial" w:hAnsi="Arial" w:cs="Arial"/>
                      <w:sz w:val="22"/>
                      <w:szCs w:val="22"/>
                    </w:rPr>
                    <w:t>The derivation/etymology of these new names is outlined in the co-submitted Excel module.</w:t>
                  </w:r>
                </w:p>
                <w:p w14:paraId="3DBB5D9D" w14:textId="4DE45315" w:rsidR="00280CFD" w:rsidRPr="00280CFD" w:rsidRDefault="00280CFD" w:rsidP="00280CFD">
                  <w:pPr>
                    <w:rPr>
                      <w:rFonts w:ascii="Arial" w:hAnsi="Arial" w:cs="Arial"/>
                      <w:sz w:val="22"/>
                      <w:szCs w:val="22"/>
                    </w:rPr>
                  </w:pPr>
                </w:p>
              </w:tc>
            </w:tr>
          </w:tbl>
          <w:p w14:paraId="09E79DFD" w14:textId="77777777" w:rsidR="00A174CC" w:rsidRPr="00280CFD" w:rsidRDefault="00A174CC">
            <w:pPr>
              <w:rPr>
                <w:rFonts w:ascii="Arial" w:hAnsi="Arial" w:cs="Arial"/>
                <w:sz w:val="20"/>
              </w:rPr>
            </w:pPr>
          </w:p>
        </w:tc>
      </w:tr>
    </w:tbl>
    <w:p w14:paraId="5556E8C1" w14:textId="3BDC4234" w:rsidR="00A174CC" w:rsidRDefault="00A174CC" w:rsidP="00280CFD">
      <w:pPr>
        <w:pStyle w:val="Rientrocorpodeltesto"/>
        <w:spacing w:before="120" w:after="120"/>
        <w:ind w:left="0" w:firstLine="0"/>
      </w:pPr>
    </w:p>
    <w:sectPr w:rsidR="00A174CC">
      <w:headerReference w:type="default" r:id="rId19"/>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7686A" w14:textId="77777777" w:rsidR="00D95AFC" w:rsidRDefault="00D95AFC">
      <w:r>
        <w:separator/>
      </w:r>
    </w:p>
  </w:endnote>
  <w:endnote w:type="continuationSeparator" w:id="0">
    <w:p w14:paraId="2999ED56" w14:textId="77777777" w:rsidR="00D95AFC" w:rsidRDefault="00D95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altName w:val="Sylfaen"/>
    <w:panose1 w:val="00000500000000020000"/>
    <w:charset w:val="00"/>
    <w:family w:val="auto"/>
    <w:pitch w:val="variable"/>
    <w:sig w:usb0="00000003" w:usb1="00000000" w:usb2="00000000" w:usb3="00000000" w:csb0="00000001" w:csb1="00000000"/>
  </w:font>
  <w:font w:name="Liberation Sans">
    <w:altName w:val="Arial"/>
    <w:panose1 w:val="020B0604020202020204"/>
    <w:charset w:val="01"/>
    <w:family w:val="swiss"/>
    <w:pitch w:val="default"/>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9A79D" w14:textId="77777777" w:rsidR="00D95AFC" w:rsidRDefault="00D95AFC">
      <w:r>
        <w:separator/>
      </w:r>
    </w:p>
  </w:footnote>
  <w:footnote w:type="continuationSeparator" w:id="0">
    <w:p w14:paraId="46AB96ED" w14:textId="77777777" w:rsidR="00D95AFC" w:rsidRDefault="00D95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Intestazione"/>
      <w:jc w:val="right"/>
    </w:pPr>
    <w:r>
      <w:t>April</w:t>
    </w:r>
    <w:r w:rsidR="008815EE">
      <w:t xml:space="preserve"> 202</w:t>
    </w:r>
    <w:r>
      <w:t>3</w:t>
    </w:r>
  </w:p>
  <w:p w14:paraId="798CCB4D" w14:textId="77777777" w:rsidR="00A174CC" w:rsidRDefault="00A174C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172833679">
    <w:abstractNumId w:val="0"/>
  </w:num>
  <w:num w:numId="2" w16cid:durableId="742138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474C8"/>
    <w:rsid w:val="000A146A"/>
    <w:rsid w:val="000F51F4"/>
    <w:rsid w:val="000F7067"/>
    <w:rsid w:val="0013113D"/>
    <w:rsid w:val="00261E56"/>
    <w:rsid w:val="00280CFD"/>
    <w:rsid w:val="0037243A"/>
    <w:rsid w:val="0043110C"/>
    <w:rsid w:val="00437970"/>
    <w:rsid w:val="004E0BEA"/>
    <w:rsid w:val="004F3196"/>
    <w:rsid w:val="00533519"/>
    <w:rsid w:val="00543F86"/>
    <w:rsid w:val="005A54C3"/>
    <w:rsid w:val="007D54A1"/>
    <w:rsid w:val="00802FED"/>
    <w:rsid w:val="00814F30"/>
    <w:rsid w:val="008815EE"/>
    <w:rsid w:val="00A174CC"/>
    <w:rsid w:val="00A2357C"/>
    <w:rsid w:val="00AC1C5D"/>
    <w:rsid w:val="00AD759B"/>
    <w:rsid w:val="00B30FA6"/>
    <w:rsid w:val="00B35CC8"/>
    <w:rsid w:val="00B47589"/>
    <w:rsid w:val="00C34AC8"/>
    <w:rsid w:val="00D95AFC"/>
    <w:rsid w:val="00E034BE"/>
    <w:rsid w:val="00FF4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D578D2"/>
  <w15:docId w15:val="{67049F95-4C43-1A47-8B74-027D58BFC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80CFD"/>
    <w:rPr>
      <w:rFonts w:ascii="Times New Roman" w:eastAsia="Times New Roman"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entrocorpodeltestoCarattere">
    <w:name w:val="Rientro corpo del testo Carattere"/>
    <w:basedOn w:val="Carpredefinitoparagrafo"/>
    <w:link w:val="Rientrocorpodeltesto"/>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TestofumettoCarattere">
    <w:name w:val="Testo fumetto Carattere"/>
    <w:basedOn w:val="Carpredefinitoparagrafo"/>
    <w:link w:val="Testofumetto"/>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Carpredefinitoparagrafo"/>
    <w:qFormat/>
    <w:rsid w:val="006C6960"/>
  </w:style>
  <w:style w:type="character" w:customStyle="1" w:styleId="IntestazioneCarattere">
    <w:name w:val="Intestazione Carattere"/>
    <w:basedOn w:val="Carpredefinitoparagrafo"/>
    <w:link w:val="Intestazione"/>
    <w:uiPriority w:val="99"/>
    <w:qFormat/>
    <w:rsid w:val="004609D1"/>
    <w:rPr>
      <w:rFonts w:ascii="Times New Roman" w:eastAsia="Times New Roman" w:hAnsi="Times New Roman" w:cs="Times New Roman"/>
      <w:lang w:val="en-US"/>
    </w:rPr>
  </w:style>
  <w:style w:type="character" w:customStyle="1" w:styleId="PidipaginaCarattere">
    <w:name w:val="Piè di pagina Carattere"/>
    <w:basedOn w:val="Carpredefinitoparagrafo"/>
    <w:link w:val="Pidipagina"/>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ex">
    <w:name w:val="Index"/>
    <w:basedOn w:val="Normale"/>
    <w:qFormat/>
    <w:pPr>
      <w:suppressLineNumbers/>
    </w:pPr>
    <w:rPr>
      <w:rFonts w:cs="Arial Unicode MS"/>
    </w:rPr>
  </w:style>
  <w:style w:type="paragraph" w:styleId="Rientrocorpodeltesto">
    <w:name w:val="Body Text Indent"/>
    <w:basedOn w:val="Normale"/>
    <w:link w:val="RientrocorpodeltestoCarattere"/>
    <w:semiHidden/>
    <w:rsid w:val="00F05B35"/>
    <w:pPr>
      <w:ind w:left="2880" w:hanging="2880"/>
    </w:pPr>
    <w:rPr>
      <w:rFonts w:ascii="Times" w:eastAsia="Times" w:hAnsi="Times"/>
      <w:szCs w:val="20"/>
      <w:lang w:eastAsia="en-GB"/>
    </w:rPr>
  </w:style>
  <w:style w:type="paragraph" w:styleId="Testofumetto">
    <w:name w:val="Balloon Text"/>
    <w:basedOn w:val="Normale"/>
    <w:link w:val="TestofumettoCarattere"/>
    <w:uiPriority w:val="99"/>
    <w:semiHidden/>
    <w:unhideWhenUsed/>
    <w:qFormat/>
    <w:rsid w:val="006C6960"/>
    <w:rPr>
      <w:sz w:val="18"/>
      <w:szCs w:val="18"/>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4609D1"/>
    <w:pPr>
      <w:tabs>
        <w:tab w:val="center" w:pos="4513"/>
        <w:tab w:val="right" w:pos="9026"/>
      </w:tabs>
    </w:pPr>
  </w:style>
  <w:style w:type="paragraph" w:styleId="Pidipagina">
    <w:name w:val="footer"/>
    <w:basedOn w:val="Normale"/>
    <w:link w:val="PidipaginaCarattere"/>
    <w:uiPriority w:val="99"/>
    <w:unhideWhenUsed/>
    <w:rsid w:val="004609D1"/>
    <w:pPr>
      <w:tabs>
        <w:tab w:val="center" w:pos="4513"/>
        <w:tab w:val="right" w:pos="9026"/>
      </w:tabs>
    </w:pPr>
  </w:style>
  <w:style w:type="table" w:styleId="Grigliatabella">
    <w:name w:val="Table Grid"/>
    <w:basedOn w:val="Tabellanormale"/>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Times New Roman" w:eastAsia="Times New Roman" w:hAnsi="Times New Roman" w:cs="Times New Roman"/>
      <w:sz w:val="20"/>
      <w:szCs w:val="20"/>
      <w:lang w:val="en-US"/>
    </w:rPr>
  </w:style>
  <w:style w:type="character" w:styleId="Rimandocommento">
    <w:name w:val="annotation reference"/>
    <w:basedOn w:val="Carpredefinitoparagrafo"/>
    <w:uiPriority w:val="99"/>
    <w:semiHidden/>
    <w:unhideWhenUsed/>
    <w:rPr>
      <w:sz w:val="16"/>
      <w:szCs w:val="16"/>
    </w:rPr>
  </w:style>
  <w:style w:type="character" w:styleId="Collegamentoipertestuale">
    <w:name w:val="Hyperlink"/>
    <w:basedOn w:val="Carpredefinitoparagrafo"/>
    <w:unhideWhenUsed/>
    <w:rsid w:val="00437970"/>
    <w:rPr>
      <w:color w:val="0563C1" w:themeColor="hyperlink"/>
      <w:u w:val="single"/>
    </w:rPr>
  </w:style>
  <w:style w:type="character" w:customStyle="1" w:styleId="Menzionenonrisolta1">
    <w:name w:val="Menzione non risolta1"/>
    <w:basedOn w:val="Carpredefinitoparagrafo"/>
    <w:uiPriority w:val="99"/>
    <w:rsid w:val="00437970"/>
    <w:rPr>
      <w:color w:val="605E5C"/>
      <w:shd w:val="clear" w:color="auto" w:fill="E1DFDD"/>
    </w:rPr>
  </w:style>
  <w:style w:type="character" w:styleId="Collegamentovisitato">
    <w:name w:val="FollowedHyperlink"/>
    <w:basedOn w:val="Carpredefinitoparagrafo"/>
    <w:uiPriority w:val="99"/>
    <w:semiHidden/>
    <w:unhideWhenUsed/>
    <w:rsid w:val="004379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hierry.candresse@inrae.fr" TargetMode="External"/><Relationship Id="rId13" Type="http://schemas.openxmlformats.org/officeDocument/2006/relationships/hyperlink" Target="mailto:dimitre.mollov@usda.gov" TargetMode="External"/><Relationship Id="rId18" Type="http://schemas.openxmlformats.org/officeDocument/2006/relationships/hyperlink" Target="mailto:dvvillam@uark.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Fiona.Constable@ecodev.vic.gov.au" TargetMode="External"/><Relationship Id="rId17" Type="http://schemas.openxmlformats.org/officeDocument/2006/relationships/hyperlink" Target="mailto:itzaneta@uark.edu" TargetMode="External"/><Relationship Id="rId2" Type="http://schemas.openxmlformats.org/officeDocument/2006/relationships/styles" Target="styles.xml"/><Relationship Id="rId16" Type="http://schemas.openxmlformats.org/officeDocument/2006/relationships/hyperlink" Target="mailto:pasquale.saldarelli@ipsp.cnr.i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onkyong@gmail.com" TargetMode="External"/><Relationship Id="rId5" Type="http://schemas.openxmlformats.org/officeDocument/2006/relationships/footnotes" Target="footnotes.xml"/><Relationship Id="rId15" Type="http://schemas.openxmlformats.org/officeDocument/2006/relationships/hyperlink" Target="mailto:SSabanadzovic@entomology.msstate.edu" TargetMode="External"/><Relationship Id="rId10" Type="http://schemas.openxmlformats.org/officeDocument/2006/relationships/hyperlink" Target="mailto:mengjicao@gmail.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rnaud.blouin@agroscope.admin.ch" TargetMode="External"/><Relationship Id="rId14" Type="http://schemas.openxmlformats.org/officeDocument/2006/relationships/hyperlink" Target="mailto:tatsuya@unb.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497</Words>
  <Characters>2835</Characters>
  <Application>Microsoft Office Word</Application>
  <DocSecurity>0</DocSecurity>
  <Lines>23</Lines>
  <Paragraphs>6</Paragraphs>
  <ScaleCrop>false</ScaleCrop>
  <HeadingPairs>
    <vt:vector size="6" baseType="variant">
      <vt:variant>
        <vt:lpstr>Titre</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Luisa Rubino</cp:lastModifiedBy>
  <cp:revision>2</cp:revision>
  <dcterms:created xsi:type="dcterms:W3CDTF">2023-10-27T17:28:00Z</dcterms:created>
  <dcterms:modified xsi:type="dcterms:W3CDTF">2023-10-27T17:28:00Z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