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7486054" w:rsidR="00A174CC" w:rsidRDefault="00916344">
            <w:pPr>
              <w:pStyle w:val="BodyTextIndent"/>
              <w:ind w:left="0" w:firstLine="0"/>
              <w:jc w:val="center"/>
              <w:rPr>
                <w:rFonts w:ascii="Arial" w:hAnsi="Arial" w:cs="Arial"/>
                <w:b/>
                <w:bCs/>
                <w:i/>
                <w:sz w:val="28"/>
                <w:szCs w:val="28"/>
              </w:rPr>
            </w:pPr>
            <w:r>
              <w:rPr>
                <w:rFonts w:ascii="Arial" w:hAnsi="Arial" w:cs="Arial"/>
                <w:b/>
                <w:bCs/>
                <w:i/>
                <w:sz w:val="28"/>
                <w:szCs w:val="28"/>
              </w:rPr>
              <w:t>2023.006S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08A24832" w:rsidR="00A174CC" w:rsidRPr="005C72C6" w:rsidRDefault="008815EE">
            <w:pPr>
              <w:spacing w:before="120"/>
              <w:rPr>
                <w:rFonts w:ascii="Arial" w:hAnsi="Arial" w:cs="Arial"/>
                <w:b/>
                <w:sz w:val="22"/>
                <w:szCs w:val="22"/>
              </w:rPr>
            </w:pPr>
            <w:r w:rsidRPr="000A146A">
              <w:rPr>
                <w:rFonts w:ascii="Arial" w:hAnsi="Arial" w:cs="Arial"/>
                <w:b/>
              </w:rPr>
              <w:t>Short title:</w:t>
            </w:r>
            <w:r w:rsidRPr="000A146A">
              <w:rPr>
                <w:rFonts w:ascii="Arial" w:hAnsi="Arial" w:cs="Arial"/>
                <w:bCs/>
              </w:rPr>
              <w:t xml:space="preserve"> </w:t>
            </w:r>
            <w:r w:rsidR="00E84D3B" w:rsidRPr="005C72C6">
              <w:rPr>
                <w:rFonts w:ascii="Arial" w:hAnsi="Arial" w:cs="Arial"/>
                <w:bCs/>
                <w:sz w:val="22"/>
                <w:szCs w:val="22"/>
              </w:rPr>
              <w:t>Rename some species in the family</w:t>
            </w:r>
            <w:r w:rsidR="00E84D3B" w:rsidRPr="005C72C6">
              <w:rPr>
                <w:rFonts w:ascii="Arial" w:hAnsi="Arial" w:cs="Arial"/>
                <w:bCs/>
                <w:i/>
                <w:sz w:val="22"/>
                <w:szCs w:val="22"/>
              </w:rPr>
              <w:t xml:space="preserve"> </w:t>
            </w:r>
            <w:r w:rsidR="00931819">
              <w:rPr>
                <w:rFonts w:ascii="Arial" w:hAnsi="Arial" w:cs="Arial"/>
                <w:bCs/>
                <w:i/>
                <w:sz w:val="22"/>
                <w:szCs w:val="22"/>
              </w:rPr>
              <w:t>Toga</w:t>
            </w:r>
            <w:r w:rsidR="00E84D3B" w:rsidRPr="005C72C6">
              <w:rPr>
                <w:rFonts w:ascii="Arial" w:hAnsi="Arial" w:cs="Arial"/>
                <w:bCs/>
                <w:i/>
                <w:sz w:val="22"/>
                <w:szCs w:val="22"/>
              </w:rPr>
              <w:t>viridae</w:t>
            </w:r>
            <w:r w:rsidR="00E84D3B" w:rsidRPr="005C72C6">
              <w:rPr>
                <w:rFonts w:ascii="Arial" w:hAnsi="Arial" w:cs="Arial"/>
                <w:bCs/>
                <w:sz w:val="22"/>
                <w:szCs w:val="22"/>
              </w:rPr>
              <w:t xml:space="preserve"> to comply the ICTV-mandated binomial format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412B06C5" w:rsidR="00A174CC" w:rsidRDefault="00A174CC"/>
        </w:tc>
        <w:tc>
          <w:tcPr>
            <w:tcW w:w="4703" w:type="dxa"/>
            <w:shd w:val="clear" w:color="auto" w:fill="auto"/>
          </w:tcPr>
          <w:p w14:paraId="56A09FFF" w14:textId="332BACE6" w:rsidR="00A174CC" w:rsidRDefault="00A174CC"/>
        </w:tc>
      </w:tr>
      <w:tr w:rsidR="00A174CC" w14:paraId="67E4419A" w14:textId="77777777">
        <w:tc>
          <w:tcPr>
            <w:tcW w:w="4368" w:type="dxa"/>
            <w:shd w:val="clear" w:color="auto" w:fill="auto"/>
          </w:tcPr>
          <w:p w14:paraId="1D0EC94F" w14:textId="52452158" w:rsidR="00A174CC" w:rsidRPr="00E17BAF" w:rsidRDefault="00823236">
            <w:pPr>
              <w:rPr>
                <w:rFonts w:ascii="Arial" w:hAnsi="Arial" w:cs="Arial"/>
                <w:sz w:val="22"/>
                <w:szCs w:val="22"/>
              </w:rPr>
            </w:pPr>
            <w:r w:rsidRPr="00823236">
              <w:rPr>
                <w:rFonts w:ascii="Arial" w:hAnsi="Arial" w:cs="Arial"/>
                <w:sz w:val="22"/>
                <w:szCs w:val="22"/>
                <w:lang w:val="en-GB"/>
              </w:rPr>
              <w:t>Forrester N, Bolling B, Chen R</w:t>
            </w:r>
            <w:r>
              <w:rPr>
                <w:rFonts w:ascii="Arial" w:hAnsi="Arial" w:cs="Arial"/>
                <w:sz w:val="22"/>
                <w:szCs w:val="22"/>
                <w:lang w:val="en-GB"/>
              </w:rPr>
              <w:t xml:space="preserve">, </w:t>
            </w:r>
            <w:r w:rsidRPr="00823236">
              <w:rPr>
                <w:rFonts w:ascii="Arial" w:hAnsi="Arial" w:cs="Arial"/>
                <w:sz w:val="22"/>
                <w:szCs w:val="22"/>
              </w:rPr>
              <w:t>Coffey</w:t>
            </w:r>
            <w:r>
              <w:rPr>
                <w:rFonts w:ascii="Arial" w:hAnsi="Arial" w:cs="Arial"/>
                <w:sz w:val="22"/>
                <w:szCs w:val="22"/>
              </w:rPr>
              <w:t xml:space="preserve"> L, </w:t>
            </w:r>
            <w:r w:rsidRPr="00823236">
              <w:rPr>
                <w:rFonts w:ascii="Arial" w:hAnsi="Arial" w:cs="Arial"/>
                <w:sz w:val="22"/>
                <w:szCs w:val="22"/>
              </w:rPr>
              <w:t>Merits</w:t>
            </w:r>
            <w:r>
              <w:rPr>
                <w:rFonts w:ascii="Arial" w:hAnsi="Arial" w:cs="Arial"/>
                <w:sz w:val="22"/>
                <w:szCs w:val="22"/>
              </w:rPr>
              <w:t xml:space="preserve"> </w:t>
            </w:r>
            <w:r w:rsidRPr="00823236">
              <w:rPr>
                <w:rFonts w:ascii="Arial" w:hAnsi="Arial" w:cs="Arial"/>
                <w:sz w:val="22"/>
                <w:szCs w:val="22"/>
              </w:rPr>
              <w:t>A</w:t>
            </w:r>
            <w:r>
              <w:rPr>
                <w:rFonts w:ascii="Arial" w:hAnsi="Arial" w:cs="Arial"/>
                <w:sz w:val="22"/>
                <w:szCs w:val="22"/>
              </w:rPr>
              <w:t xml:space="preserve">, </w:t>
            </w:r>
            <w:r w:rsidRPr="00823236">
              <w:rPr>
                <w:rFonts w:ascii="Arial" w:hAnsi="Arial" w:cs="Arial"/>
                <w:sz w:val="22"/>
                <w:szCs w:val="22"/>
              </w:rPr>
              <w:t>Mukhopadhyay S</w:t>
            </w:r>
            <w:r>
              <w:rPr>
                <w:rFonts w:ascii="Arial" w:hAnsi="Arial" w:cs="Arial"/>
                <w:sz w:val="22"/>
                <w:szCs w:val="22"/>
              </w:rPr>
              <w:t xml:space="preserve">, </w:t>
            </w:r>
            <w:r w:rsidRPr="00823236">
              <w:rPr>
                <w:rFonts w:ascii="Arial" w:hAnsi="Arial" w:cs="Arial"/>
                <w:sz w:val="22"/>
                <w:szCs w:val="22"/>
              </w:rPr>
              <w:t>Nasar</w:t>
            </w:r>
            <w:r>
              <w:rPr>
                <w:rFonts w:ascii="Arial" w:hAnsi="Arial" w:cs="Arial"/>
                <w:sz w:val="22"/>
                <w:szCs w:val="22"/>
              </w:rPr>
              <w:t xml:space="preserve"> F, </w:t>
            </w:r>
            <w:r w:rsidRPr="00823236">
              <w:rPr>
                <w:rFonts w:ascii="Arial" w:hAnsi="Arial" w:cs="Arial"/>
                <w:sz w:val="22"/>
                <w:szCs w:val="22"/>
              </w:rPr>
              <w:t>Powers A</w:t>
            </w:r>
            <w:r>
              <w:rPr>
                <w:rFonts w:ascii="Arial" w:hAnsi="Arial" w:cs="Arial"/>
                <w:sz w:val="22"/>
                <w:szCs w:val="22"/>
              </w:rPr>
              <w:t xml:space="preserve">, </w:t>
            </w:r>
            <w:r w:rsidRPr="00823236">
              <w:rPr>
                <w:rFonts w:ascii="Arial" w:hAnsi="Arial" w:cs="Arial"/>
                <w:sz w:val="22"/>
                <w:szCs w:val="22"/>
              </w:rPr>
              <w:t>Weaver</w:t>
            </w:r>
            <w:r>
              <w:rPr>
                <w:rFonts w:ascii="Arial" w:hAnsi="Arial" w:cs="Arial"/>
                <w:sz w:val="22"/>
                <w:szCs w:val="22"/>
              </w:rPr>
              <w:t xml:space="preserve"> </w:t>
            </w:r>
            <w:r w:rsidRPr="00823236">
              <w:rPr>
                <w:rFonts w:ascii="Arial" w:hAnsi="Arial" w:cs="Arial"/>
                <w:sz w:val="22"/>
                <w:szCs w:val="22"/>
              </w:rPr>
              <w:t>SC</w:t>
            </w:r>
          </w:p>
          <w:p w14:paraId="5B4DA008" w14:textId="77777777" w:rsidR="00A174CC" w:rsidRPr="00E17BAF" w:rsidRDefault="00A174CC">
            <w:pPr>
              <w:rPr>
                <w:rFonts w:ascii="Arial" w:hAnsi="Arial" w:cs="Arial"/>
                <w:sz w:val="22"/>
                <w:szCs w:val="22"/>
              </w:rPr>
            </w:pPr>
          </w:p>
        </w:tc>
        <w:tc>
          <w:tcPr>
            <w:tcW w:w="4703" w:type="dxa"/>
            <w:shd w:val="clear" w:color="auto" w:fill="auto"/>
          </w:tcPr>
          <w:p w14:paraId="4C0145EC" w14:textId="6218933F" w:rsidR="00A174CC" w:rsidRPr="00916344" w:rsidRDefault="00072165" w:rsidP="00823236">
            <w:pPr>
              <w:rPr>
                <w:rFonts w:ascii="Arial" w:hAnsi="Arial" w:cs="Arial"/>
                <w:sz w:val="22"/>
                <w:szCs w:val="22"/>
              </w:rPr>
            </w:pPr>
            <w:r w:rsidRPr="00916344">
              <w:rPr>
                <w:rFonts w:ascii="Arial" w:eastAsia="Times" w:hAnsi="Arial" w:cs="Arial"/>
                <w:sz w:val="22"/>
                <w:szCs w:val="18"/>
                <w:lang w:eastAsia="en-GB"/>
              </w:rPr>
              <w:t>naomi.forrester-soto@pirbright.ac.uk</w:t>
            </w:r>
            <w:r w:rsidR="00823236" w:rsidRPr="00916344">
              <w:rPr>
                <w:rFonts w:ascii="Arial" w:eastAsia="Times" w:hAnsi="Arial" w:cs="Arial"/>
                <w:sz w:val="22"/>
                <w:szCs w:val="18"/>
                <w:lang w:eastAsia="en-GB"/>
              </w:rPr>
              <w:t>; Bethany.Bolling@dshs.texas.gov; rubing.chen@gmail.com; lcoffey@ucdavis.edu; andres.merits@ut.ee; sumukhop@indiana.edu; farooq.nasar.ctr@mail.mil; APowers@cdc.gov; sweaver@utmb.edu</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7777777" w:rsidR="00A174CC" w:rsidRDefault="008815EE">
      <w:pPr>
        <w:spacing w:before="120" w:after="120"/>
        <w:rPr>
          <w:rFonts w:ascii="Arial" w:hAnsi="Arial" w:cs="Arial"/>
          <w:b/>
        </w:rPr>
      </w:pPr>
      <w:r>
        <w:rPr>
          <w:rFonts w:ascii="Arial" w:hAnsi="Arial" w:cs="Arial"/>
          <w:color w:val="0000FF"/>
          <w:sz w:val="20"/>
          <w:szCs w:val="20"/>
        </w:rPr>
        <w:t>Provide institutional names, each on a single line followed by author(s) initials (e.g., University of Woolloomooloo [SAB, HCL])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Pr="00E17BAF" w:rsidRDefault="00A174CC">
            <w:pPr>
              <w:rPr>
                <w:rFonts w:ascii="Arial" w:hAnsi="Arial" w:cs="Arial"/>
                <w:sz w:val="22"/>
                <w:szCs w:val="22"/>
              </w:rPr>
            </w:pPr>
          </w:p>
          <w:p w14:paraId="2EB6340F" w14:textId="6B9B5351" w:rsidR="00A174CC" w:rsidRDefault="00072165" w:rsidP="00823236">
            <w:pPr>
              <w:rPr>
                <w:rFonts w:ascii="Arial" w:hAnsi="Arial" w:cs="Arial"/>
                <w:sz w:val="22"/>
                <w:szCs w:val="22"/>
              </w:rPr>
            </w:pPr>
            <w:r>
              <w:rPr>
                <w:rFonts w:ascii="Arial" w:hAnsi="Arial" w:cs="Arial"/>
                <w:sz w:val="22"/>
                <w:szCs w:val="22"/>
              </w:rPr>
              <w:t>The Pirbright Institute, Pirbright, Surrey UK (NFS)]</w:t>
            </w:r>
          </w:p>
          <w:p w14:paraId="423890E4" w14:textId="47B96392" w:rsidR="00072165" w:rsidRDefault="00072165" w:rsidP="00823236">
            <w:pPr>
              <w:rPr>
                <w:rFonts w:ascii="Arial" w:hAnsi="Arial" w:cs="Arial"/>
                <w:sz w:val="22"/>
                <w:szCs w:val="22"/>
              </w:rPr>
            </w:pPr>
            <w:r>
              <w:rPr>
                <w:rFonts w:ascii="Arial" w:hAnsi="Arial" w:cs="Arial"/>
                <w:sz w:val="22"/>
                <w:szCs w:val="22"/>
              </w:rPr>
              <w:t>Texas Department of State Health Services, 1100 West 49</w:t>
            </w:r>
            <w:r w:rsidRPr="00072165">
              <w:rPr>
                <w:rFonts w:ascii="Arial" w:hAnsi="Arial" w:cs="Arial"/>
                <w:sz w:val="22"/>
                <w:szCs w:val="22"/>
                <w:vertAlign w:val="superscript"/>
              </w:rPr>
              <w:t>th</w:t>
            </w:r>
            <w:r>
              <w:rPr>
                <w:rFonts w:ascii="Arial" w:hAnsi="Arial" w:cs="Arial"/>
                <w:sz w:val="22"/>
                <w:szCs w:val="22"/>
              </w:rPr>
              <w:t xml:space="preserve"> Street, Austin, TX, USA (BB)</w:t>
            </w:r>
          </w:p>
          <w:p w14:paraId="6BDAEC40" w14:textId="1FBA394F" w:rsidR="00072165" w:rsidRDefault="00072165" w:rsidP="00823236">
            <w:pPr>
              <w:rPr>
                <w:rFonts w:ascii="Arial" w:hAnsi="Arial" w:cs="Arial"/>
                <w:sz w:val="22"/>
                <w:szCs w:val="22"/>
              </w:rPr>
            </w:pPr>
            <w:r>
              <w:rPr>
                <w:rFonts w:ascii="Arial" w:hAnsi="Arial" w:cs="Arial"/>
                <w:sz w:val="22"/>
                <w:szCs w:val="22"/>
              </w:rPr>
              <w:t>University of California-Davis, 1 Shields Ave, Davis CA, USA (LC)</w:t>
            </w:r>
          </w:p>
          <w:p w14:paraId="1CFE1225" w14:textId="0DCC1BD2" w:rsidR="00072165" w:rsidRDefault="00072165" w:rsidP="00823236">
            <w:pPr>
              <w:rPr>
                <w:rFonts w:ascii="Arial" w:hAnsi="Arial" w:cs="Arial"/>
                <w:sz w:val="22"/>
                <w:szCs w:val="22"/>
              </w:rPr>
            </w:pPr>
            <w:r>
              <w:rPr>
                <w:rFonts w:ascii="Arial" w:hAnsi="Arial" w:cs="Arial"/>
                <w:sz w:val="22"/>
                <w:szCs w:val="22"/>
              </w:rPr>
              <w:t>University of Tartu, Tartu, 50090, Estonia (AM)</w:t>
            </w:r>
          </w:p>
          <w:p w14:paraId="30F09816" w14:textId="629F26BD" w:rsidR="00072165" w:rsidRDefault="00072165" w:rsidP="00823236">
            <w:pPr>
              <w:rPr>
                <w:rFonts w:ascii="Arial" w:hAnsi="Arial" w:cs="Arial"/>
                <w:sz w:val="22"/>
                <w:szCs w:val="22"/>
              </w:rPr>
            </w:pPr>
            <w:r>
              <w:rPr>
                <w:rFonts w:ascii="Arial" w:hAnsi="Arial" w:cs="Arial"/>
                <w:sz w:val="22"/>
                <w:szCs w:val="22"/>
              </w:rPr>
              <w:t>Indiana University, 107 S. Indiana Avenue, Bloomington, IN, USA (SM)</w:t>
            </w:r>
          </w:p>
          <w:p w14:paraId="5FD8F890" w14:textId="639F587D" w:rsidR="00072165" w:rsidRDefault="00072165" w:rsidP="00823236">
            <w:pPr>
              <w:rPr>
                <w:rFonts w:ascii="Arial" w:hAnsi="Arial" w:cs="Arial"/>
                <w:sz w:val="22"/>
                <w:szCs w:val="22"/>
              </w:rPr>
            </w:pPr>
            <w:r>
              <w:rPr>
                <w:rFonts w:ascii="Arial" w:hAnsi="Arial" w:cs="Arial"/>
                <w:sz w:val="22"/>
                <w:szCs w:val="22"/>
              </w:rPr>
              <w:t>Walter Reed Army Institute of Research, Frederick, MD, USA (FN)</w:t>
            </w:r>
          </w:p>
          <w:p w14:paraId="2A03BEF3" w14:textId="1E301CCA" w:rsidR="00072165" w:rsidRDefault="00072165" w:rsidP="00823236">
            <w:pPr>
              <w:rPr>
                <w:rFonts w:ascii="Arial" w:hAnsi="Arial" w:cs="Arial"/>
                <w:sz w:val="22"/>
                <w:szCs w:val="22"/>
              </w:rPr>
            </w:pPr>
            <w:r>
              <w:rPr>
                <w:rFonts w:ascii="Arial" w:hAnsi="Arial" w:cs="Arial"/>
                <w:sz w:val="22"/>
                <w:szCs w:val="22"/>
              </w:rPr>
              <w:t>CDC, Atlanta, GA, USA (AP)</w:t>
            </w:r>
          </w:p>
          <w:p w14:paraId="7864CE12" w14:textId="5B1AC225" w:rsidR="00072165" w:rsidRDefault="00072165" w:rsidP="00823236">
            <w:pPr>
              <w:rPr>
                <w:rFonts w:ascii="Arial" w:hAnsi="Arial" w:cs="Arial"/>
                <w:sz w:val="22"/>
                <w:szCs w:val="22"/>
              </w:rPr>
            </w:pPr>
            <w:r>
              <w:rPr>
                <w:rFonts w:ascii="Arial" w:hAnsi="Arial" w:cs="Arial"/>
                <w:sz w:val="22"/>
                <w:szCs w:val="22"/>
              </w:rPr>
              <w:t>UTMB, Galveston, TX, USA (SW)</w:t>
            </w:r>
          </w:p>
          <w:p w14:paraId="1033F5C1" w14:textId="4846B2A0" w:rsidR="00823236" w:rsidRDefault="00823236" w:rsidP="00823236">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5E11E8C7" w:rsidR="00A174CC" w:rsidRDefault="00823236">
            <w:pPr>
              <w:rPr>
                <w:rFonts w:ascii="Arial" w:hAnsi="Arial" w:cs="Arial"/>
                <w:sz w:val="22"/>
                <w:szCs w:val="22"/>
              </w:rPr>
            </w:pPr>
            <w:r>
              <w:rPr>
                <w:rFonts w:ascii="Arial" w:hAnsi="Arial" w:cs="Arial"/>
                <w:sz w:val="22"/>
                <w:szCs w:val="22"/>
              </w:rPr>
              <w:t>Forrester N</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3CC177DE" w:rsidR="00A174CC" w:rsidRDefault="00931819">
            <w:pPr>
              <w:rPr>
                <w:rFonts w:ascii="Arial" w:hAnsi="Arial" w:cs="Arial"/>
                <w:sz w:val="22"/>
                <w:szCs w:val="22"/>
              </w:rPr>
            </w:pPr>
            <w:r>
              <w:rPr>
                <w:rFonts w:ascii="Arial" w:hAnsi="Arial" w:cs="Arial"/>
                <w:i/>
                <w:sz w:val="22"/>
                <w:szCs w:val="22"/>
              </w:rPr>
              <w:t>Toga</w:t>
            </w:r>
            <w:r w:rsidR="00E84D3B" w:rsidRPr="00FC3A9A">
              <w:rPr>
                <w:rFonts w:ascii="Arial" w:hAnsi="Arial" w:cs="Arial"/>
                <w:i/>
                <w:sz w:val="22"/>
                <w:szCs w:val="22"/>
              </w:rPr>
              <w:t>vir</w:t>
            </w:r>
            <w:r w:rsidR="00FC3A9A" w:rsidRPr="00FC3A9A">
              <w:rPr>
                <w:rFonts w:ascii="Arial" w:hAnsi="Arial" w:cs="Arial"/>
                <w:i/>
                <w:sz w:val="22"/>
                <w:szCs w:val="22"/>
              </w:rPr>
              <w:t>idae</w:t>
            </w:r>
            <w:r w:rsidR="00E84D3B">
              <w:rPr>
                <w:rFonts w:ascii="Arial" w:hAnsi="Arial" w:cs="Arial"/>
                <w:sz w:val="22"/>
                <w:szCs w:val="22"/>
              </w:rPr>
              <w:t xml:space="preserve"> Study Group </w:t>
            </w:r>
          </w:p>
          <w:p w14:paraId="208F33A9" w14:textId="77777777" w:rsidR="00A174CC" w:rsidRDefault="00A174CC">
            <w:pPr>
              <w:rPr>
                <w:rFonts w:ascii="Arial" w:hAnsi="Arial" w:cs="Arial"/>
                <w:sz w:val="22"/>
                <w:szCs w:val="22"/>
              </w:rPr>
            </w:pPr>
          </w:p>
        </w:tc>
      </w:tr>
    </w:tbl>
    <w:p w14:paraId="0D538D50" w14:textId="14B30158" w:rsidR="00A174CC" w:rsidRPr="00FC3A9A" w:rsidRDefault="008815EE" w:rsidP="00FC3A9A">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49BBE65A" w14:textId="698DF135" w:rsidR="00A174CC" w:rsidRDefault="00072165">
            <w:pPr>
              <w:rPr>
                <w:rFonts w:ascii="Arial" w:hAnsi="Arial" w:cs="Arial"/>
                <w:sz w:val="22"/>
                <w:szCs w:val="22"/>
              </w:rPr>
            </w:pPr>
            <w:r>
              <w:rPr>
                <w:rFonts w:ascii="Arial" w:hAnsi="Arial" w:cs="Arial"/>
                <w:sz w:val="22"/>
                <w:szCs w:val="22"/>
              </w:rPr>
              <w:t xml:space="preserve">This proposal is to develop binomial names for the </w:t>
            </w:r>
            <w:r w:rsidR="004C2070">
              <w:rPr>
                <w:rFonts w:ascii="Arial" w:hAnsi="Arial" w:cs="Arial"/>
                <w:sz w:val="22"/>
                <w:szCs w:val="22"/>
              </w:rPr>
              <w:t>a</w:t>
            </w:r>
            <w:r>
              <w:rPr>
                <w:rFonts w:ascii="Arial" w:hAnsi="Arial" w:cs="Arial"/>
                <w:sz w:val="22"/>
                <w:szCs w:val="22"/>
              </w:rPr>
              <w:t xml:space="preserve">lphaviruses. We have chosen not to latinize to maintain continuity and </w:t>
            </w:r>
            <w:r w:rsidR="000875DC">
              <w:rPr>
                <w:rFonts w:ascii="Arial" w:hAnsi="Arial" w:cs="Arial"/>
                <w:sz w:val="22"/>
                <w:szCs w:val="22"/>
              </w:rPr>
              <w:t xml:space="preserve">because of the need to increase uptake, </w:t>
            </w:r>
            <w:r>
              <w:rPr>
                <w:rFonts w:ascii="Arial" w:hAnsi="Arial" w:cs="Arial"/>
                <w:sz w:val="22"/>
                <w:szCs w:val="22"/>
              </w:rPr>
              <w:t xml:space="preserve">we have decided to stay as close as possible to the </w:t>
            </w:r>
            <w:r w:rsidR="000875DC">
              <w:rPr>
                <w:rFonts w:ascii="Arial" w:hAnsi="Arial" w:cs="Arial"/>
                <w:sz w:val="22"/>
                <w:szCs w:val="22"/>
              </w:rPr>
              <w:t xml:space="preserve">previous name. </w:t>
            </w:r>
          </w:p>
          <w:p w14:paraId="073E55EA" w14:textId="0FB36E5D" w:rsidR="000A539E" w:rsidRDefault="000A539E">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D3C3C19" w:rsidR="00A174CC" w:rsidRDefault="004C2070">
            <w:pPr>
              <w:rPr>
                <w:rFonts w:ascii="Arial" w:hAnsi="Arial" w:cs="Arial"/>
                <w:sz w:val="22"/>
                <w:szCs w:val="22"/>
              </w:rPr>
            </w:pPr>
            <w:r>
              <w:rPr>
                <w:rFonts w:ascii="Arial" w:hAnsi="Arial" w:cs="Arial"/>
                <w:sz w:val="22"/>
                <w:szCs w:val="22"/>
              </w:rPr>
              <w:t>20/06/2023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4640423E" w:rsidR="00A174CC" w:rsidRDefault="004C2070">
            <w:pPr>
              <w:rPr>
                <w:rFonts w:ascii="Arial" w:hAnsi="Arial" w:cs="Arial"/>
                <w:sz w:val="22"/>
                <w:szCs w:val="22"/>
              </w:rPr>
            </w:pPr>
            <w:r>
              <w:rPr>
                <w:rFonts w:ascii="Arial" w:hAnsi="Arial" w:cs="Arial"/>
                <w:sz w:val="22"/>
                <w:szCs w:val="22"/>
              </w:rPr>
              <w:t>12/10/2023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1AC7360E" w14:textId="77777777" w:rsidR="004C2070" w:rsidRDefault="004C2070" w:rsidP="004C2070">
            <w:pPr>
              <w:rPr>
                <w:rFonts w:ascii="Arial" w:hAnsi="Arial" w:cs="Arial"/>
                <w:sz w:val="22"/>
                <w:szCs w:val="22"/>
              </w:rPr>
            </w:pPr>
            <w:r>
              <w:rPr>
                <w:rFonts w:ascii="Arial" w:hAnsi="Arial" w:cs="Arial"/>
                <w:sz w:val="22"/>
                <w:szCs w:val="22"/>
              </w:rPr>
              <w:t>The EC made</w:t>
            </w:r>
            <w:r w:rsidRPr="004C2070">
              <w:rPr>
                <w:rFonts w:ascii="Arial" w:hAnsi="Arial" w:cs="Arial"/>
                <w:sz w:val="22"/>
                <w:szCs w:val="22"/>
              </w:rPr>
              <w:t xml:space="preserve"> a comment that there might have been an opportunity to provide Latinised suffixes for the majority of species names that refer to geographical locations (eg. </w:t>
            </w:r>
            <w:r w:rsidRPr="004C2070">
              <w:rPr>
                <w:rFonts w:ascii="Arial" w:hAnsi="Arial" w:cs="Arial"/>
                <w:i/>
                <w:iCs/>
                <w:sz w:val="22"/>
                <w:szCs w:val="22"/>
              </w:rPr>
              <w:t>Alphavirus aurensis</w:t>
            </w:r>
            <w:r w:rsidRPr="004C2070">
              <w:rPr>
                <w:rFonts w:ascii="Arial" w:hAnsi="Arial" w:cs="Arial"/>
                <w:sz w:val="22"/>
                <w:szCs w:val="22"/>
              </w:rPr>
              <w:t>).</w:t>
            </w:r>
          </w:p>
          <w:p w14:paraId="08CC3D0D" w14:textId="77777777" w:rsidR="004C2070" w:rsidRDefault="004C2070" w:rsidP="004C2070">
            <w:pPr>
              <w:rPr>
                <w:rFonts w:ascii="Arial" w:hAnsi="Arial" w:cs="Arial"/>
                <w:sz w:val="22"/>
                <w:szCs w:val="22"/>
              </w:rPr>
            </w:pPr>
          </w:p>
          <w:p w14:paraId="624F1866" w14:textId="67718370" w:rsidR="000A539E" w:rsidRDefault="004C2070" w:rsidP="004C2070">
            <w:pPr>
              <w:rPr>
                <w:rFonts w:ascii="Arial" w:hAnsi="Arial" w:cs="Arial"/>
                <w:sz w:val="22"/>
                <w:szCs w:val="22"/>
              </w:rPr>
            </w:pPr>
            <w:r>
              <w:rPr>
                <w:rFonts w:ascii="Arial" w:hAnsi="Arial" w:cs="Arial"/>
                <w:sz w:val="22"/>
                <w:szCs w:val="22"/>
              </w:rPr>
              <w:t xml:space="preserve">However, the Study Group were unwilling to act on this suggestion, preferring to keep species names as close to the virus names as possible. </w:t>
            </w: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24CD3BB" w:rsidR="00A174CC" w:rsidRDefault="000A539E">
            <w:pPr>
              <w:spacing w:before="120" w:after="120"/>
              <w:rPr>
                <w:rFonts w:ascii="Arial" w:hAnsi="Arial" w:cs="Arial"/>
                <w:bCs/>
                <w:sz w:val="22"/>
                <w:szCs w:val="22"/>
              </w:rPr>
            </w:pPr>
            <w:r>
              <w:rPr>
                <w:rFonts w:ascii="Arial" w:hAnsi="Arial" w:cs="Arial"/>
                <w:bCs/>
                <w:sz w:val="22"/>
                <w:szCs w:val="22"/>
              </w:rPr>
              <w:t>2023.006S.N.v</w:t>
            </w:r>
            <w:r w:rsidR="004C2070">
              <w:rPr>
                <w:rFonts w:ascii="Arial" w:hAnsi="Arial" w:cs="Arial"/>
                <w:bCs/>
                <w:sz w:val="22"/>
                <w:szCs w:val="22"/>
              </w:rPr>
              <w:t>2</w:t>
            </w:r>
            <w:r>
              <w:rPr>
                <w:rFonts w:ascii="Arial" w:hAnsi="Arial" w:cs="Arial"/>
                <w:bCs/>
                <w:sz w:val="22"/>
                <w:szCs w:val="22"/>
              </w:rPr>
              <w:t>.Togaviridae_32sprenamed.xlsx</w:t>
            </w:r>
            <w:r w:rsidR="00E84D3B">
              <w:rPr>
                <w:rFonts w:ascii="Arial" w:hAnsi="Arial" w:cs="Arial"/>
                <w:bCs/>
                <w:sz w:val="22"/>
                <w:szCs w:val="22"/>
              </w:rPr>
              <w:t xml:space="preserve"> </w:t>
            </w:r>
          </w:p>
        </w:tc>
      </w:tr>
    </w:tbl>
    <w:p w14:paraId="145AD03B" w14:textId="77777777" w:rsidR="00FC3A9A" w:rsidRDefault="00FC3A9A">
      <w:pPr>
        <w:spacing w:before="120" w:after="120"/>
        <w:rPr>
          <w:rFonts w:ascii="Arial" w:hAnsi="Arial" w:cs="Arial"/>
          <w:b/>
        </w:rPr>
      </w:pPr>
    </w:p>
    <w:p w14:paraId="70690697" w14:textId="7AF31882"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1EF78358" w:rsidR="00A174CC" w:rsidRDefault="00FC3A9A">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sidR="000A539E">
              <w:rPr>
                <w:rFonts w:ascii="Arial" w:hAnsi="Arial" w:cs="Arial"/>
                <w:bCs/>
                <w:sz w:val="22"/>
                <w:szCs w:val="22"/>
              </w:rPr>
              <w:t>32</w:t>
            </w:r>
            <w:r>
              <w:rPr>
                <w:rFonts w:ascii="Arial" w:hAnsi="Arial" w:cs="Arial"/>
                <w:bCs/>
                <w:sz w:val="22"/>
                <w:szCs w:val="22"/>
              </w:rPr>
              <w:t xml:space="preserve"> of </w:t>
            </w:r>
            <w:r w:rsidRPr="000618EB">
              <w:rPr>
                <w:rFonts w:ascii="Arial" w:hAnsi="Arial" w:cs="Arial"/>
                <w:bCs/>
                <w:sz w:val="22"/>
                <w:szCs w:val="22"/>
              </w:rPr>
              <w:t xml:space="preserve">the species of </w:t>
            </w:r>
            <w:r>
              <w:rPr>
                <w:rFonts w:ascii="Arial" w:hAnsi="Arial" w:cs="Arial"/>
                <w:bCs/>
                <w:sz w:val="22"/>
                <w:szCs w:val="22"/>
              </w:rPr>
              <w:t xml:space="preserve">the </w:t>
            </w:r>
            <w:r w:rsidRPr="000618EB">
              <w:rPr>
                <w:rFonts w:ascii="Arial" w:hAnsi="Arial" w:cs="Arial"/>
                <w:bCs/>
                <w:sz w:val="22"/>
                <w:szCs w:val="22"/>
              </w:rPr>
              <w:t xml:space="preserve">family </w:t>
            </w:r>
            <w:r w:rsidR="00931819">
              <w:rPr>
                <w:rFonts w:ascii="Arial" w:hAnsi="Arial" w:cs="Arial"/>
                <w:bCs/>
                <w:i/>
                <w:sz w:val="22"/>
                <w:szCs w:val="22"/>
              </w:rPr>
              <w:t>Toga</w:t>
            </w:r>
            <w:r w:rsidRPr="003C6412">
              <w:rPr>
                <w:rFonts w:ascii="Arial" w:hAnsi="Arial" w:cs="Arial"/>
                <w:bCs/>
                <w:i/>
                <w:iCs/>
                <w:sz w:val="22"/>
                <w:szCs w:val="22"/>
              </w:rPr>
              <w:t>viridae</w:t>
            </w:r>
            <w:r w:rsidRPr="000618EB">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35C0444" w:rsidR="00A174CC" w:rsidRDefault="00A174CC" w:rsidP="00FC3A9A">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51762C4" w14:textId="77777777" w:rsidR="00FC3A9A" w:rsidRPr="00503E49" w:rsidRDefault="00FC3A9A" w:rsidP="00FC3A9A">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3D34C541" w14:textId="77777777" w:rsidR="00FC3A9A" w:rsidRPr="00503E49" w:rsidRDefault="00FC3A9A" w:rsidP="00FC3A9A">
                  <w:pPr>
                    <w:rPr>
                      <w:rFonts w:ascii="Arial" w:hAnsi="Arial" w:cs="Arial"/>
                      <w:sz w:val="22"/>
                      <w:szCs w:val="22"/>
                    </w:rPr>
                  </w:pPr>
                </w:p>
                <w:p w14:paraId="2C803677" w14:textId="77777777" w:rsidR="00FC3A9A" w:rsidRPr="00503E49" w:rsidRDefault="00FC3A9A" w:rsidP="00FC3A9A">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DB643A1" w14:textId="77777777" w:rsidR="00FC3A9A" w:rsidRDefault="00FC3A9A" w:rsidP="00FC3A9A">
                  <w:pPr>
                    <w:rPr>
                      <w:rFonts w:ascii="Arial" w:hAnsi="Arial" w:cs="Arial"/>
                      <w:sz w:val="22"/>
                      <w:szCs w:val="22"/>
                    </w:rPr>
                  </w:pPr>
                </w:p>
                <w:p w14:paraId="1F4564D3" w14:textId="77777777" w:rsidR="00A174CC" w:rsidRDefault="00FC3A9A" w:rsidP="000A539E">
                  <w:pPr>
                    <w:rPr>
                      <w:rFonts w:ascii="Arial" w:hAnsi="Arial" w:cs="Arial"/>
                      <w:sz w:val="22"/>
                      <w:szCs w:val="22"/>
                    </w:rPr>
                  </w:pPr>
                  <w:r w:rsidRPr="000618EB">
                    <w:rPr>
                      <w:rFonts w:ascii="Arial" w:hAnsi="Arial" w:cs="Arial"/>
                      <w:sz w:val="22"/>
                      <w:szCs w:val="22"/>
                    </w:rPr>
                    <w:t>This rule requires m</w:t>
                  </w:r>
                  <w:r>
                    <w:rPr>
                      <w:rFonts w:ascii="Arial" w:hAnsi="Arial" w:cs="Arial"/>
                      <w:sz w:val="22"/>
                      <w:szCs w:val="22"/>
                    </w:rPr>
                    <w:t>any</w:t>
                  </w:r>
                  <w:r w:rsidRPr="000618EB">
                    <w:rPr>
                      <w:rFonts w:ascii="Arial" w:hAnsi="Arial" w:cs="Arial"/>
                      <w:sz w:val="22"/>
                      <w:szCs w:val="22"/>
                    </w:rPr>
                    <w:t xml:space="preserve">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w:t>
                  </w:r>
                  <w:r>
                    <w:rPr>
                      <w:rFonts w:ascii="Arial" w:hAnsi="Arial" w:cs="Arial"/>
                      <w:sz w:val="22"/>
                      <w:szCs w:val="22"/>
                    </w:rPr>
                    <w:t xml:space="preserve"> </w:t>
                  </w:r>
                  <w:r w:rsidR="000A539E">
                    <w:rPr>
                      <w:rFonts w:ascii="Arial" w:hAnsi="Arial" w:cs="Arial"/>
                      <w:sz w:val="22"/>
                      <w:szCs w:val="22"/>
                    </w:rPr>
                    <w:t>32</w:t>
                  </w:r>
                  <w:r>
                    <w:rPr>
                      <w:rFonts w:ascii="Arial" w:hAnsi="Arial" w:cs="Arial"/>
                      <w:sz w:val="22"/>
                      <w:szCs w:val="22"/>
                    </w:rPr>
                    <w:t xml:space="preserve"> of the</w:t>
                  </w:r>
                  <w:r w:rsidRPr="000618EB">
                    <w:rPr>
                      <w:rFonts w:ascii="Arial" w:hAnsi="Arial" w:cs="Arial"/>
                      <w:sz w:val="22"/>
                      <w:szCs w:val="22"/>
                    </w:rPr>
                    <w:t xml:space="preserve"> species included in</w:t>
                  </w:r>
                  <w:r>
                    <w:rPr>
                      <w:rFonts w:ascii="Arial" w:hAnsi="Arial" w:cs="Arial"/>
                      <w:sz w:val="22"/>
                      <w:szCs w:val="22"/>
                    </w:rPr>
                    <w:t xml:space="preserve"> the </w:t>
                  </w:r>
                  <w:r w:rsidRPr="000618EB">
                    <w:rPr>
                      <w:rFonts w:ascii="Arial" w:hAnsi="Arial" w:cs="Arial"/>
                      <w:sz w:val="22"/>
                      <w:szCs w:val="22"/>
                    </w:rPr>
                    <w:t xml:space="preserve">family </w:t>
                  </w:r>
                  <w:r w:rsidR="00931819">
                    <w:rPr>
                      <w:rFonts w:ascii="Arial" w:hAnsi="Arial" w:cs="Arial"/>
                      <w:i/>
                      <w:sz w:val="22"/>
                      <w:szCs w:val="22"/>
                    </w:rPr>
                    <w:t>Toga</w:t>
                  </w:r>
                  <w:r w:rsidRPr="00252636">
                    <w:rPr>
                      <w:rFonts w:ascii="Arial" w:hAnsi="Arial" w:cs="Arial"/>
                      <w:i/>
                      <w:iCs/>
                      <w:sz w:val="22"/>
                      <w:szCs w:val="22"/>
                    </w:rPr>
                    <w:t xml:space="preserve">viridae </w:t>
                  </w:r>
                  <w:r w:rsidRPr="000618EB">
                    <w:rPr>
                      <w:rFonts w:ascii="Arial" w:hAnsi="Arial" w:cs="Arial"/>
                      <w:sz w:val="22"/>
                      <w:szCs w:val="22"/>
                    </w:rPr>
                    <w:t xml:space="preserve">following this rule by adopting </w:t>
                  </w:r>
                  <w:r w:rsidR="000A539E">
                    <w:rPr>
                      <w:rFonts w:ascii="Arial" w:hAnsi="Arial" w:cs="Arial"/>
                      <w:sz w:val="22"/>
                      <w:szCs w:val="22"/>
                    </w:rPr>
                    <w:t xml:space="preserve">non-Latinised </w:t>
                  </w:r>
                  <w:r w:rsidRPr="000618EB">
                    <w:rPr>
                      <w:rFonts w:ascii="Arial" w:hAnsi="Arial" w:cs="Arial"/>
                      <w:sz w:val="22"/>
                      <w:szCs w:val="22"/>
                    </w:rPr>
                    <w:t>binomial species name</w:t>
                  </w:r>
                  <w:r>
                    <w:rPr>
                      <w:rFonts w:ascii="Arial" w:hAnsi="Arial" w:cs="Arial"/>
                      <w:sz w:val="22"/>
                      <w:szCs w:val="22"/>
                    </w:rPr>
                    <w:t>s</w:t>
                  </w:r>
                  <w:r w:rsidRPr="000618EB">
                    <w:rPr>
                      <w:rFonts w:ascii="Arial" w:hAnsi="Arial" w:cs="Arial"/>
                      <w:sz w:val="22"/>
                      <w:szCs w:val="22"/>
                    </w:rPr>
                    <w:t xml:space="preserve">. </w:t>
                  </w:r>
                </w:p>
                <w:p w14:paraId="65917C70" w14:textId="528A768F" w:rsidR="000A539E" w:rsidRDefault="000A539E" w:rsidP="000A539E">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556E8C1" w14:textId="3C1C7DF1" w:rsidR="00A174CC" w:rsidRDefault="00A174CC" w:rsidP="00FC3A9A">
      <w:pPr>
        <w:pStyle w:val="BodyTextIndent"/>
        <w:spacing w:before="120" w:after="120"/>
        <w:ind w:left="0" w:firstLine="0"/>
      </w:pPr>
    </w:p>
    <w:sectPr w:rsidR="00A174CC">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2665" w14:textId="77777777" w:rsidR="00F81971" w:rsidRDefault="00F81971">
      <w:r>
        <w:separator/>
      </w:r>
    </w:p>
  </w:endnote>
  <w:endnote w:type="continuationSeparator" w:id="0">
    <w:p w14:paraId="772D2129" w14:textId="77777777" w:rsidR="00F81971" w:rsidRDefault="00F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E8A8" w14:textId="77777777" w:rsidR="00F81971" w:rsidRDefault="00F81971">
      <w:r>
        <w:separator/>
      </w:r>
    </w:p>
  </w:footnote>
  <w:footnote w:type="continuationSeparator" w:id="0">
    <w:p w14:paraId="1BE8F61F" w14:textId="77777777" w:rsidR="00F81971" w:rsidRDefault="00F8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FB0"/>
    <w:multiLevelType w:val="hybridMultilevel"/>
    <w:tmpl w:val="C3A6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3900"/>
    <w:multiLevelType w:val="hybridMultilevel"/>
    <w:tmpl w:val="087E13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ACF63D3"/>
    <w:multiLevelType w:val="hybridMultilevel"/>
    <w:tmpl w:val="D716F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10130664">
    <w:abstractNumId w:val="2"/>
  </w:num>
  <w:num w:numId="2" w16cid:durableId="2138446985">
    <w:abstractNumId w:val="4"/>
  </w:num>
  <w:num w:numId="3" w16cid:durableId="318506668">
    <w:abstractNumId w:val="0"/>
  </w:num>
  <w:num w:numId="4" w16cid:durableId="720717603">
    <w:abstractNumId w:val="3"/>
  </w:num>
  <w:num w:numId="5" w16cid:durableId="96203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72165"/>
    <w:rsid w:val="000875DC"/>
    <w:rsid w:val="000A146A"/>
    <w:rsid w:val="000A539E"/>
    <w:rsid w:val="000F51F4"/>
    <w:rsid w:val="000F7067"/>
    <w:rsid w:val="0013113D"/>
    <w:rsid w:val="003026A7"/>
    <w:rsid w:val="0037243A"/>
    <w:rsid w:val="0043110C"/>
    <w:rsid w:val="00437970"/>
    <w:rsid w:val="004654EF"/>
    <w:rsid w:val="004C2070"/>
    <w:rsid w:val="004F3196"/>
    <w:rsid w:val="00543F86"/>
    <w:rsid w:val="00567FBD"/>
    <w:rsid w:val="005A54C3"/>
    <w:rsid w:val="005C72C6"/>
    <w:rsid w:val="005D0891"/>
    <w:rsid w:val="00656532"/>
    <w:rsid w:val="00696300"/>
    <w:rsid w:val="00823236"/>
    <w:rsid w:val="008815EE"/>
    <w:rsid w:val="00916344"/>
    <w:rsid w:val="00931819"/>
    <w:rsid w:val="009E6DB1"/>
    <w:rsid w:val="00A11A58"/>
    <w:rsid w:val="00A174CC"/>
    <w:rsid w:val="00A2357C"/>
    <w:rsid w:val="00AD759B"/>
    <w:rsid w:val="00B35CC8"/>
    <w:rsid w:val="00B47589"/>
    <w:rsid w:val="00BF2878"/>
    <w:rsid w:val="00C92303"/>
    <w:rsid w:val="00D0785B"/>
    <w:rsid w:val="00E034BE"/>
    <w:rsid w:val="00E17BAF"/>
    <w:rsid w:val="00E84D3B"/>
    <w:rsid w:val="00F81971"/>
    <w:rsid w:val="00F95E57"/>
    <w:rsid w:val="00FC3A9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5C72C6"/>
    <w:pPr>
      <w:keepNext/>
      <w:keepLines/>
      <w:outlineLvl w:val="0"/>
    </w:pPr>
    <w:rPr>
      <w:b/>
      <w:bCs/>
      <w:sz w:val="28"/>
      <w:szCs w:val="28"/>
      <w:lang w:val="en-GB"/>
    </w:rPr>
  </w:style>
  <w:style w:type="paragraph" w:styleId="Heading2">
    <w:name w:val="heading 2"/>
    <w:basedOn w:val="Normal"/>
    <w:next w:val="Normal"/>
    <w:link w:val="Heading2Char"/>
    <w:uiPriority w:val="9"/>
    <w:semiHidden/>
    <w:unhideWhenUsed/>
    <w:qFormat/>
    <w:rsid w:val="005C72C6"/>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E84D3B"/>
    <w:pPr>
      <w:ind w:left="720"/>
      <w:contextualSpacing/>
    </w:pPr>
  </w:style>
  <w:style w:type="character" w:customStyle="1" w:styleId="Heading1Char">
    <w:name w:val="Heading 1 Char"/>
    <w:basedOn w:val="DefaultParagraphFont"/>
    <w:link w:val="Heading1"/>
    <w:uiPriority w:val="9"/>
    <w:rsid w:val="005C72C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5C72C6"/>
    <w:rPr>
      <w:rFonts w:asciiTheme="majorHAnsi" w:eastAsiaTheme="majorEastAsia" w:hAnsiTheme="majorHAnsi" w:cstheme="majorBidi"/>
      <w:color w:val="2F5496" w:themeColor="accent1" w:themeShade="BF"/>
      <w:sz w:val="26"/>
      <w:szCs w:val="26"/>
    </w:rPr>
  </w:style>
  <w:style w:type="character" w:customStyle="1" w:styleId="org">
    <w:name w:val="org"/>
    <w:basedOn w:val="DefaultParagraphFont"/>
    <w:rsid w:val="005C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5560">
      <w:bodyDiv w:val="1"/>
      <w:marLeft w:val="0"/>
      <w:marRight w:val="0"/>
      <w:marTop w:val="0"/>
      <w:marBottom w:val="0"/>
      <w:divBdr>
        <w:top w:val="none" w:sz="0" w:space="0" w:color="auto"/>
        <w:left w:val="none" w:sz="0" w:space="0" w:color="auto"/>
        <w:bottom w:val="none" w:sz="0" w:space="0" w:color="auto"/>
        <w:right w:val="none" w:sz="0" w:space="0" w:color="auto"/>
      </w:divBdr>
    </w:div>
    <w:div w:id="110241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5" ma:contentTypeDescription="Create a new document." ma:contentTypeScope="" ma:versionID="f814fa58595e145e92d76b810682466f">
  <xsd:schema xmlns:xsd="http://www.w3.org/2001/XMLSchema" xmlns:xs="http://www.w3.org/2001/XMLSchema" xmlns:p="http://schemas.microsoft.com/office/2006/metadata/properties" xmlns:ns3="cf0dfbcc-b360-4cf7-9bf5-370ba522dbe9" targetNamespace="http://schemas.microsoft.com/office/2006/metadata/properties" ma:root="true" ma:fieldsID="3b1b1a3bf38589fbc7401ba08c331a33" ns3:_="">
    <xsd:import namespace="cf0dfbcc-b360-4cf7-9bf5-370ba522d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34A41-AD77-4320-A66F-4A5582809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A8514-35A5-4F68-AD09-CDB44A48D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63F78-86D5-4D8C-B0B7-8B5E0D48A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4</cp:revision>
  <dcterms:created xsi:type="dcterms:W3CDTF">2023-10-12T15:54:00Z</dcterms:created>
  <dcterms:modified xsi:type="dcterms:W3CDTF">2023-10-21T22:48:00Z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0x0101008FCBE27DB9E29244B4F84600A0F001DE</vt:lpwstr>
  </property>
</Properties>
</file>