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361FE859" w:rsidR="00A174CC" w:rsidRDefault="00062ECE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2023.029M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2ADB26EC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="002B2300">
              <w:rPr>
                <w:rFonts w:ascii="Arial" w:hAnsi="Arial" w:cs="Arial"/>
                <w:b/>
              </w:rPr>
              <w:t xml:space="preserve"> </w:t>
            </w:r>
            <w:r w:rsidR="0095493F" w:rsidRPr="002F276B">
              <w:rPr>
                <w:rFonts w:ascii="Arial" w:hAnsi="Arial" w:cs="Arial"/>
                <w:bCs/>
              </w:rPr>
              <w:t xml:space="preserve">Create </w:t>
            </w:r>
            <w:r w:rsidR="00062ECE">
              <w:rPr>
                <w:rFonts w:ascii="Arial" w:hAnsi="Arial" w:cs="Arial"/>
                <w:bCs/>
              </w:rPr>
              <w:t>7</w:t>
            </w:r>
            <w:r w:rsidR="00717FC8" w:rsidRPr="002F276B">
              <w:rPr>
                <w:rFonts w:ascii="Arial" w:hAnsi="Arial" w:cs="Arial"/>
                <w:bCs/>
              </w:rPr>
              <w:t xml:space="preserve"> </w:t>
            </w:r>
            <w:r w:rsidR="002B2300" w:rsidRPr="002F276B">
              <w:rPr>
                <w:rFonts w:ascii="Arial" w:hAnsi="Arial" w:cs="Arial"/>
                <w:bCs/>
              </w:rPr>
              <w:t xml:space="preserve">new species in </w:t>
            </w:r>
            <w:r w:rsidR="00717FC8" w:rsidRPr="002F276B">
              <w:rPr>
                <w:rFonts w:ascii="Arial" w:hAnsi="Arial" w:cs="Arial"/>
                <w:bCs/>
              </w:rPr>
              <w:t xml:space="preserve">the </w:t>
            </w:r>
            <w:r w:rsidR="002B2300" w:rsidRPr="002F276B">
              <w:rPr>
                <w:rFonts w:ascii="Arial" w:hAnsi="Arial" w:cs="Arial"/>
                <w:bCs/>
              </w:rPr>
              <w:t xml:space="preserve">family </w:t>
            </w:r>
            <w:r w:rsidR="002B2300" w:rsidRPr="002F276B">
              <w:rPr>
                <w:rFonts w:ascii="Arial" w:hAnsi="Arial" w:cs="Arial"/>
                <w:bCs/>
                <w:i/>
                <w:iCs/>
              </w:rPr>
              <w:t xml:space="preserve">Nyamiviridae </w:t>
            </w:r>
            <w:r w:rsidR="002B2300" w:rsidRPr="00717FC8">
              <w:rPr>
                <w:rFonts w:ascii="Arial" w:hAnsi="Arial" w:cs="Arial"/>
                <w:bCs/>
              </w:rPr>
              <w:t>(</w:t>
            </w:r>
            <w:r w:rsidR="002B2300" w:rsidRPr="00717FC8">
              <w:rPr>
                <w:rFonts w:ascii="Arial" w:hAnsi="Arial" w:cs="Arial"/>
                <w:bCs/>
                <w:i/>
                <w:iCs/>
              </w:rPr>
              <w:t>Mononegavirales</w:t>
            </w:r>
            <w:r w:rsidR="002B2300" w:rsidRPr="00717FC8">
              <w:rPr>
                <w:rFonts w:ascii="Arial" w:hAnsi="Arial" w:cs="Arial"/>
                <w:bCs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402278">
        <w:tc>
          <w:tcPr>
            <w:tcW w:w="4368" w:type="dxa"/>
            <w:shd w:val="clear" w:color="auto" w:fill="auto"/>
          </w:tcPr>
          <w:p w14:paraId="5B4DA008" w14:textId="390DD474" w:rsidR="00A174CC" w:rsidRDefault="008C6607" w:rsidP="004022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Dietzgen RG, Kuhn JH, Firth AE, Paraskevopoulou S, Vasilakis N</w:t>
            </w:r>
          </w:p>
        </w:tc>
        <w:tc>
          <w:tcPr>
            <w:tcW w:w="4704" w:type="dxa"/>
            <w:shd w:val="clear" w:color="auto" w:fill="auto"/>
          </w:tcPr>
          <w:p w14:paraId="4C0145EC" w14:textId="369E5B06" w:rsidR="008C6607" w:rsidRDefault="00000000" w:rsidP="00402278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8C6607" w:rsidRPr="00314162">
                <w:rPr>
                  <w:rStyle w:val="Hyperlink"/>
                  <w:rFonts w:ascii="Arial" w:hAnsi="Arial" w:cs="Arial"/>
                  <w:sz w:val="22"/>
                  <w:szCs w:val="22"/>
                </w:rPr>
                <w:t>r.dietzgen@uq.edu.au</w:t>
              </w:r>
            </w:hyperlink>
            <w:r w:rsidR="00402278">
              <w:rPr>
                <w:rStyle w:val="Hyperlink"/>
                <w:rFonts w:ascii="Arial" w:hAnsi="Arial" w:cs="Arial"/>
                <w:sz w:val="22"/>
                <w:szCs w:val="22"/>
              </w:rPr>
              <w:t xml:space="preserve">; </w:t>
            </w:r>
            <w:hyperlink r:id="rId9" w:history="1">
              <w:r w:rsidR="008C6607" w:rsidRPr="00314162">
                <w:rPr>
                  <w:rStyle w:val="Hyperlink"/>
                  <w:rFonts w:ascii="Arial" w:hAnsi="Arial" w:cs="Arial"/>
                  <w:sz w:val="22"/>
                  <w:szCs w:val="22"/>
                </w:rPr>
                <w:t>kuhnjens@niaid.nih.gov</w:t>
              </w:r>
            </w:hyperlink>
            <w:r w:rsidR="00402278">
              <w:rPr>
                <w:rStyle w:val="Hyperlink"/>
                <w:rFonts w:ascii="Arial" w:hAnsi="Arial" w:cs="Arial"/>
                <w:sz w:val="22"/>
                <w:szCs w:val="22"/>
              </w:rPr>
              <w:t xml:space="preserve">; </w:t>
            </w:r>
            <w:hyperlink r:id="rId10" w:history="1">
              <w:r w:rsidR="008C6607" w:rsidRPr="00314162">
                <w:rPr>
                  <w:rStyle w:val="Hyperlink"/>
                  <w:rFonts w:ascii="Arial" w:hAnsi="Arial" w:cs="Arial"/>
                  <w:sz w:val="22"/>
                  <w:szCs w:val="22"/>
                </w:rPr>
                <w:t>aef24@cam.ac.uk</w:t>
              </w:r>
            </w:hyperlink>
            <w:r w:rsidR="00402278">
              <w:rPr>
                <w:rStyle w:val="Hyperlink"/>
                <w:rFonts w:ascii="Arial" w:hAnsi="Arial" w:cs="Arial"/>
                <w:sz w:val="22"/>
                <w:szCs w:val="22"/>
              </w:rPr>
              <w:t xml:space="preserve">; </w:t>
            </w:r>
            <w:hyperlink r:id="rId11" w:history="1">
              <w:r w:rsidR="008C6607" w:rsidRPr="00314162">
                <w:rPr>
                  <w:rStyle w:val="Hyperlink"/>
                  <w:rFonts w:ascii="Arial" w:hAnsi="Arial" w:cs="Arial"/>
                  <w:sz w:val="22"/>
                  <w:szCs w:val="22"/>
                </w:rPr>
                <w:t>paraskevopoulous@rki.de</w:t>
              </w:r>
            </w:hyperlink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4FB464C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3BA7E05D" w:rsidR="008C6607" w:rsidRDefault="002B2300" w:rsidP="00796E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Dietzgen</w:t>
            </w:r>
            <w:r w:rsidR="00796E59">
              <w:rPr>
                <w:rFonts w:ascii="Arial" w:hAnsi="Arial" w:cs="Arial"/>
                <w:sz w:val="22"/>
                <w:szCs w:val="22"/>
              </w:rPr>
              <w:t xml:space="preserve"> RG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3A50F9C2" w14:textId="77777777" w:rsidR="00437970" w:rsidRDefault="00437970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1CB0B246" w:rsidR="00A174CC" w:rsidRDefault="00402278" w:rsidP="004022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="002B2300" w:rsidRPr="002B2300">
              <w:rPr>
                <w:rFonts w:ascii="Arial" w:hAnsi="Arial" w:cs="Arial"/>
                <w:i/>
                <w:iCs/>
                <w:sz w:val="22"/>
                <w:szCs w:val="22"/>
              </w:rPr>
              <w:t>Nyamiviridae</w:t>
            </w:r>
            <w:r w:rsidR="002B2300"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90AD2D" w14:textId="42EC933C" w:rsidR="0037243A" w:rsidRPr="002B2300" w:rsidRDefault="0037243A" w:rsidP="002B2300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5C6450BB" w:rsidR="0037243A" w:rsidRDefault="00402278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Pr="002B2300">
              <w:rPr>
                <w:rFonts w:ascii="Arial" w:hAnsi="Arial" w:cs="Arial"/>
                <w:i/>
                <w:iCs/>
                <w:sz w:val="22"/>
                <w:szCs w:val="22"/>
              </w:rPr>
              <w:t>Nyamiviridae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32571AA4" w:rsidR="0037243A" w:rsidRDefault="00796E5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4EC5D82B" w14:textId="52A5CAA9" w:rsidR="0037243A" w:rsidRDefault="00796E5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3D5CA15E" w:rsidR="0037243A" w:rsidRDefault="00796E5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 w:rsidTr="0065028B">
        <w:tc>
          <w:tcPr>
            <w:tcW w:w="7939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0F79F0AD" w:rsidR="00A174CC" w:rsidRPr="000A146A" w:rsidRDefault="004022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60B37A43" w:rsidR="00A174CC" w:rsidRDefault="004022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3403" w:type="dxa"/>
            <w:shd w:val="clear" w:color="auto" w:fill="auto"/>
          </w:tcPr>
          <w:p w14:paraId="5FB9B708" w14:textId="0986B5BA" w:rsidR="00A174CC" w:rsidRDefault="004022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977" w:type="dxa"/>
            <w:shd w:val="clear" w:color="auto" w:fill="auto"/>
          </w:tcPr>
          <w:p w14:paraId="72AF85A5" w14:textId="0FF6656F" w:rsidR="00A174CC" w:rsidRDefault="004022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7556B720" w:rsidR="00A174CC" w:rsidRDefault="004022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23,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D0A685" w14:textId="77777777" w:rsidR="00402278" w:rsidRDefault="00402278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1ABC45DB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65028B" w14:paraId="764D5071" w14:textId="77777777" w:rsidTr="00EE1BA4">
        <w:tc>
          <w:tcPr>
            <w:tcW w:w="9072" w:type="dxa"/>
            <w:shd w:val="clear" w:color="auto" w:fill="auto"/>
          </w:tcPr>
          <w:p w14:paraId="0F8ED9FC" w14:textId="581DD642" w:rsidR="0065028B" w:rsidRDefault="0065028B" w:rsidP="00EE1B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55BF141F" w14:textId="77777777" w:rsidR="00A174CC" w:rsidRDefault="00A174CC"/>
    <w:p w14:paraId="1E73CFEA" w14:textId="0BB17A3F" w:rsidR="00A174CC" w:rsidRDefault="00A174CC"/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24902525" w:rsidR="00A174CC" w:rsidRDefault="00F4647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2023.</w:t>
            </w:r>
            <w:r w:rsidR="00062ECE">
              <w:rPr>
                <w:rFonts w:ascii="Arial" w:hAnsi="Arial" w:cs="Arial"/>
                <w:bCs/>
                <w:sz w:val="22"/>
                <w:szCs w:val="22"/>
              </w:rPr>
              <w:t>029</w:t>
            </w:r>
            <w:r>
              <w:rPr>
                <w:rFonts w:ascii="Arial" w:hAnsi="Arial" w:cs="Arial"/>
                <w:bCs/>
                <w:sz w:val="22"/>
                <w:szCs w:val="22"/>
              </w:rPr>
              <w:t>M.N.v1.Nyamiviridae_7nsp.xlsx</w:t>
            </w:r>
          </w:p>
        </w:tc>
      </w:tr>
    </w:tbl>
    <w:p w14:paraId="70690697" w14:textId="3224198A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3FCEC7A9" w:rsidR="00A174CC" w:rsidRDefault="001B1E8E" w:rsidP="004022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We propose the creation of one new species in the genus </w:t>
            </w:r>
            <w:r w:rsidRPr="001B1E8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Formivirus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one new species in the genus </w:t>
            </w:r>
            <w:r w:rsidRPr="001B1E8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Nyavirus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one new species in the genus </w:t>
            </w:r>
            <w:r w:rsidRPr="001B1E8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Tapwovirus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four new species in the genus </w:t>
            </w:r>
            <w:r w:rsidRPr="001B1E8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Berhavirus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in the </w:t>
            </w:r>
            <w:r w:rsidR="00402278">
              <w:rPr>
                <w:rFonts w:ascii="Arial" w:hAnsi="Arial" w:cs="Arial"/>
                <w:bCs/>
                <w:sz w:val="22"/>
                <w:szCs w:val="22"/>
              </w:rPr>
              <w:t xml:space="preserve">mononegaviral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family </w:t>
            </w:r>
            <w:r w:rsidRPr="001B1E8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Nyamiviridae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2824E9F2" w14:textId="151D0364" w:rsidR="00D7180F" w:rsidRPr="004041D8" w:rsidRDefault="00D7180F" w:rsidP="00D7180F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4041D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One new species in the genus </w:t>
                  </w:r>
                  <w:r w:rsidRPr="004041D8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Formivirus</w:t>
                  </w:r>
                </w:p>
                <w:p w14:paraId="6118C5C0" w14:textId="05760503" w:rsidR="00D7180F" w:rsidRPr="004041D8" w:rsidRDefault="00D7180F" w:rsidP="00D7180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Ixodes ricinus orinovirus-like virus (IROV1) isolate CT8 was identified by high throughput sequencing (HTS) in the metagenome of a pool of ixodid castor bean ticks (</w:t>
                  </w:r>
                  <w:r w:rsidRPr="004041D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Ixodes ricinus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 (Linnaeus, 1758)) in Croatia [1]. The coding-complete (CC) genome contains 10,148 nucleotides (GenBank #ON684369) and has six ORFs in the order 3</w:t>
                  </w:r>
                  <w:r w:rsidR="00402278" w:rsidRPr="004041D8">
                    <w:rPr>
                      <w:rFonts w:ascii="Arial" w:hAnsi="Arial" w:cs="Arial"/>
                      <w:sz w:val="22"/>
                      <w:szCs w:val="22"/>
                    </w:rPr>
                    <w:t>'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-N-2-3-4-G-L-5</w:t>
                  </w:r>
                  <w:r w:rsidR="00402278" w:rsidRPr="004041D8">
                    <w:rPr>
                      <w:rFonts w:ascii="Arial" w:hAnsi="Arial" w:cs="Arial"/>
                      <w:sz w:val="22"/>
                      <w:szCs w:val="22"/>
                    </w:rPr>
                    <w:t>'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. The IROV 1 L protein amino acid sequence is 42% identical to that of hymenopteran orino-related virus OKIAV85 (genus </w:t>
                  </w:r>
                  <w:r w:rsidRPr="004041D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Formivirus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). In an ML phylogenetic tree of the RdRp, IROV1 clustered with the formiviruses Formica fusca virus 1 and Formica exsecta virus 4. We propose to classify IROV 1 in the new species </w:t>
                  </w:r>
                  <w:r w:rsidRPr="004041D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Formivirus ixodis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2B23FB79" w14:textId="77777777" w:rsidR="00D7180F" w:rsidRPr="004041D8" w:rsidRDefault="00D7180F" w:rsidP="00D7180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E73196A" w14:textId="77777777" w:rsidR="00D7180F" w:rsidRPr="004041D8" w:rsidRDefault="00D7180F" w:rsidP="00D7180F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4041D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One new species in the genus </w:t>
                  </w:r>
                  <w:r w:rsidRPr="004041D8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Nyavirus</w:t>
                  </w:r>
                </w:p>
                <w:p w14:paraId="3F3DCC6A" w14:textId="3F44E8A9" w:rsidR="00D7180F" w:rsidRPr="004041D8" w:rsidRDefault="00D7180F" w:rsidP="00D7180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Toure virus (T</w:t>
                  </w:r>
                  <w:r w:rsidR="00402278" w:rsidRPr="004041D8">
                    <w:rPr>
                      <w:rFonts w:ascii="Arial" w:hAnsi="Arial" w:cs="Arial"/>
                      <w:sz w:val="22"/>
                      <w:szCs w:val="22"/>
                    </w:rPr>
                    <w:t>OU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V) isolate DAKAnD 4611 was isolated from liver tissue of murid northern savanna gerbils (</w:t>
                  </w:r>
                  <w:r w:rsidRPr="004041D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Gerbilliscus kempi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 (Wroughton, 1906)) in Senegal in 1968. The CC </w:t>
                  </w:r>
                  <w:r w:rsidR="00F97DA4"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genome 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contains 12,117 nucleotides (GenBank #OL774864) and has six ORFs in the order 3</w:t>
                  </w:r>
                  <w:r w:rsidR="00402278" w:rsidRPr="004041D8">
                    <w:rPr>
                      <w:rFonts w:ascii="Arial" w:hAnsi="Arial" w:cs="Arial"/>
                      <w:sz w:val="22"/>
                      <w:szCs w:val="22"/>
                    </w:rPr>
                    <w:t>'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-N-2-P-M-G-L-5</w:t>
                  </w:r>
                  <w:r w:rsidR="00402278" w:rsidRPr="004041D8">
                    <w:rPr>
                      <w:rFonts w:ascii="Arial" w:hAnsi="Arial" w:cs="Arial"/>
                      <w:sz w:val="22"/>
                      <w:szCs w:val="22"/>
                    </w:rPr>
                    <w:t>'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. The T</w:t>
                  </w:r>
                  <w:r w:rsidR="00402278" w:rsidRPr="004041D8">
                    <w:rPr>
                      <w:rFonts w:ascii="Arial" w:hAnsi="Arial" w:cs="Arial"/>
                      <w:sz w:val="22"/>
                      <w:szCs w:val="22"/>
                    </w:rPr>
                    <w:t>OU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V genome has highest nucleotide sequence identity with that of known nyaviruses. The T</w:t>
                  </w:r>
                  <w:r w:rsidR="00402278" w:rsidRPr="004041D8">
                    <w:rPr>
                      <w:rFonts w:ascii="Arial" w:hAnsi="Arial" w:cs="Arial"/>
                      <w:sz w:val="22"/>
                      <w:szCs w:val="22"/>
                    </w:rPr>
                    <w:t>OU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V L protein amino acid sequence is about 60% identical to that of the nyaviruses Midway virus, Nyamanini virus, Sierra Nevada virus, San Jacinto virus, and Jeremy Point virus in a Blast P analysis. In an ML phylogenetic tree of the RdRp, T</w:t>
                  </w:r>
                  <w:r w:rsidR="00402278" w:rsidRPr="004041D8">
                    <w:rPr>
                      <w:rFonts w:ascii="Arial" w:hAnsi="Arial" w:cs="Arial"/>
                      <w:sz w:val="22"/>
                      <w:szCs w:val="22"/>
                    </w:rPr>
                    <w:t>OU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V clustered with the known nyaviruses. We propose to classify T</w:t>
                  </w:r>
                  <w:r w:rsidR="00402278" w:rsidRPr="004041D8">
                    <w:rPr>
                      <w:rFonts w:ascii="Arial" w:hAnsi="Arial" w:cs="Arial"/>
                      <w:sz w:val="22"/>
                      <w:szCs w:val="22"/>
                    </w:rPr>
                    <w:t>OU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V in the new species </w:t>
                  </w:r>
                  <w:r w:rsidRPr="004041D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Nyavirus gerbillisci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304F25A4" w14:textId="77777777" w:rsidR="00D7180F" w:rsidRPr="004041D8" w:rsidRDefault="00D7180F" w:rsidP="00D7180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763C191" w14:textId="77777777" w:rsidR="00D7180F" w:rsidRPr="004041D8" w:rsidRDefault="00D7180F" w:rsidP="00D7180F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4041D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One new species in the genus </w:t>
                  </w:r>
                  <w:r w:rsidRPr="004041D8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Tapwovirus</w:t>
                  </w:r>
                </w:p>
                <w:p w14:paraId="6F62EDFA" w14:textId="0D1646E2" w:rsidR="00D7180F" w:rsidRPr="004041D8" w:rsidRDefault="00D7180F" w:rsidP="00D7180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Taeniapi virus (</w:t>
                  </w:r>
                  <w:r w:rsidR="00AD7BEC" w:rsidRPr="004041D8">
                    <w:rPr>
                      <w:rFonts w:ascii="Arial" w:hAnsi="Arial" w:cs="Arial"/>
                      <w:sz w:val="22"/>
                      <w:szCs w:val="22"/>
                    </w:rPr>
                    <w:t>TNPV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) was discovered by mining of HTS data of taeniid rabbit tapeworms (</w:t>
                  </w:r>
                  <w:r w:rsidRPr="004041D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Taenia pisiformis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 Bloch 1780) [2]. The CC genome consists of two segments, RNA 1 of 5,981 nucleotides encoding the L protein (GenBank #BK059762) and RNA 2 of 4,742 nucleotides has four ORFs in the order 3</w:t>
                  </w:r>
                  <w:r w:rsidR="00402278" w:rsidRPr="004041D8">
                    <w:rPr>
                      <w:rFonts w:ascii="Arial" w:hAnsi="Arial" w:cs="Arial"/>
                      <w:sz w:val="22"/>
                      <w:szCs w:val="22"/>
                    </w:rPr>
                    <w:t>'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-1-2-3-G-5</w:t>
                  </w:r>
                  <w:r w:rsidR="00402278" w:rsidRPr="004041D8">
                    <w:rPr>
                      <w:rFonts w:ascii="Arial" w:hAnsi="Arial" w:cs="Arial"/>
                      <w:sz w:val="22"/>
                      <w:szCs w:val="22"/>
                    </w:rPr>
                    <w:t>'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 (GenBank #BK059763). In a Blast P search, the </w:t>
                  </w:r>
                  <w:r w:rsidR="00144D81">
                    <w:rPr>
                      <w:rFonts w:ascii="Arial" w:hAnsi="Arial" w:cs="Arial"/>
                      <w:sz w:val="22"/>
                      <w:szCs w:val="22"/>
                    </w:rPr>
                    <w:t>TNPV</w:t>
                  </w:r>
                  <w:r w:rsidR="00144D81"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L protein amino acid sequence is 79.6% identical to that of Wēnzhōu tapeworm virus 1 (WTV1). In ML phylogenetic trees of the L protein [2, figure S7], </w:t>
                  </w:r>
                  <w:r w:rsidR="00144D81">
                    <w:rPr>
                      <w:rFonts w:ascii="Arial" w:hAnsi="Arial" w:cs="Arial"/>
                      <w:sz w:val="22"/>
                      <w:szCs w:val="22"/>
                    </w:rPr>
                    <w:t>TNPV</w:t>
                  </w:r>
                  <w:r w:rsidR="00144D81"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clusters with the only known tapwovirus WTV1.  We propose to classify </w:t>
                  </w:r>
                  <w:r w:rsidR="00144D81">
                    <w:rPr>
                      <w:rFonts w:ascii="Arial" w:hAnsi="Arial" w:cs="Arial"/>
                      <w:sz w:val="22"/>
                      <w:szCs w:val="22"/>
                    </w:rPr>
                    <w:t>TNPV</w:t>
                  </w:r>
                  <w:r w:rsidR="00144D81"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in the species </w:t>
                  </w:r>
                  <w:r w:rsidRPr="004041D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Tapwovirus taeniae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44FED30A" w14:textId="77777777" w:rsidR="00EC518A" w:rsidRPr="004041D8" w:rsidRDefault="00EC518A" w:rsidP="00D7180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219B2F4" w14:textId="77777777" w:rsidR="00D7180F" w:rsidRPr="004041D8" w:rsidRDefault="00D7180F" w:rsidP="00D7180F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4041D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Four new species in the genus </w:t>
                  </w:r>
                  <w:r w:rsidRPr="004041D8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Berhavirus</w:t>
                  </w:r>
                </w:p>
                <w:p w14:paraId="1FFDB1FE" w14:textId="6D1E5AFE" w:rsidR="00D7180F" w:rsidRPr="004041D8" w:rsidRDefault="00D7180F" w:rsidP="00D7180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041D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Girado virus 1, 2 and 3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 were discovered by mining of HTS data of a dugesiid triclad (</w:t>
                  </w:r>
                  <w:r w:rsidRPr="004041D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Girardia dorotocephala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 (Woodworth, 1897)) [2]. The </w:t>
                  </w:r>
                  <w:r w:rsidR="00AD7BEC" w:rsidRPr="004041D8">
                    <w:rPr>
                      <w:rFonts w:ascii="Arial" w:hAnsi="Arial" w:cs="Arial"/>
                      <w:sz w:val="22"/>
                      <w:szCs w:val="22"/>
                    </w:rPr>
                    <w:t>g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irado virus 1 (GiV1) CC genome consists of 11,626 nucleotides (GenBank #BK059719) has seven ORFs in the order 3</w:t>
                  </w:r>
                  <w:r w:rsidR="00402278" w:rsidRPr="004041D8">
                    <w:rPr>
                      <w:rFonts w:ascii="Arial" w:hAnsi="Arial" w:cs="Arial"/>
                      <w:sz w:val="22"/>
                      <w:szCs w:val="22"/>
                    </w:rPr>
                    <w:t>'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-1-2-3-4-5-L-7-5</w:t>
                  </w:r>
                  <w:r w:rsidR="00402278" w:rsidRPr="004041D8">
                    <w:rPr>
                      <w:rFonts w:ascii="Arial" w:hAnsi="Arial" w:cs="Arial"/>
                      <w:sz w:val="22"/>
                      <w:szCs w:val="22"/>
                    </w:rPr>
                    <w:t>'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. The </w:t>
                  </w:r>
                  <w:r w:rsidR="00AD7BEC" w:rsidRPr="004041D8">
                    <w:rPr>
                      <w:rFonts w:ascii="Arial" w:hAnsi="Arial" w:cs="Arial"/>
                      <w:sz w:val="22"/>
                      <w:szCs w:val="22"/>
                    </w:rPr>
                    <w:t>g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irado virus 2 (GiV2) CC genome consists of 11,839 nucleotides (GenBank #BK059720) and has five ORFs in the order 3</w:t>
                  </w:r>
                  <w:r w:rsidR="00402278" w:rsidRPr="004041D8">
                    <w:rPr>
                      <w:rFonts w:ascii="Arial" w:hAnsi="Arial" w:cs="Arial"/>
                      <w:sz w:val="22"/>
                      <w:szCs w:val="22"/>
                    </w:rPr>
                    <w:t>'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-1-2-3-4-L-5</w:t>
                  </w:r>
                  <w:r w:rsidR="00402278" w:rsidRPr="004041D8">
                    <w:rPr>
                      <w:rFonts w:ascii="Arial" w:hAnsi="Arial" w:cs="Arial"/>
                      <w:sz w:val="22"/>
                      <w:szCs w:val="22"/>
                    </w:rPr>
                    <w:t>'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. The </w:t>
                  </w:r>
                  <w:r w:rsidR="00AD7BEC" w:rsidRPr="004041D8">
                    <w:rPr>
                      <w:rFonts w:ascii="Arial" w:hAnsi="Arial" w:cs="Arial"/>
                      <w:sz w:val="22"/>
                      <w:szCs w:val="22"/>
                    </w:rPr>
                    <w:t>g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irado virus 3 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(GiV3) CC genome consists of 11,534 nucleotides (GenBank #BK059721) and has five ORFs in the order 3</w:t>
                  </w:r>
                  <w:r w:rsidR="00402278" w:rsidRPr="004041D8">
                    <w:rPr>
                      <w:rFonts w:ascii="Arial" w:hAnsi="Arial" w:cs="Arial"/>
                      <w:sz w:val="22"/>
                      <w:szCs w:val="22"/>
                    </w:rPr>
                    <w:t>'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-1-2-3-4-L-5</w:t>
                  </w:r>
                  <w:r w:rsidR="00402278" w:rsidRPr="004041D8">
                    <w:rPr>
                      <w:rFonts w:ascii="Arial" w:hAnsi="Arial" w:cs="Arial"/>
                      <w:sz w:val="22"/>
                      <w:szCs w:val="22"/>
                    </w:rPr>
                    <w:t>'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. In Blast P searches, the L protein amino acid sequence of GiV1 was 59% identical to that of GiV2 and 57% identical to that of GiV3. GiV2 and GiV3 L protein sequences were 75% identical. GiV1, 2, and 3 L protein sequences were 33–35% identical to that of the established berhavirus Běihǎi rhabdo-like virus 3. In ML phylogenetic trees of the L protein [2, figure S7], GiV1 and GiV2 clustered closely together and formed a subclade with GiV3 within viruses of the genus </w:t>
                  </w:r>
                  <w:r w:rsidRPr="004041D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Berhavirus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. We propose to classify GiV1, GiV2</w:t>
                  </w:r>
                  <w:r w:rsidR="00AD7BEC" w:rsidRPr="004041D8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 and GiV3 in the new species </w:t>
                  </w:r>
                  <w:r w:rsidRPr="004041D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Berhavirus alphagirardiae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Pr="004041D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Berhavirus betagirardiae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 w:rsidRPr="004041D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Berhavirus gammagirardiae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, respectively.</w:t>
                  </w:r>
                </w:p>
                <w:p w14:paraId="62A22CEC" w14:textId="77777777" w:rsidR="00D7180F" w:rsidRPr="004041D8" w:rsidRDefault="00D7180F" w:rsidP="00D7180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5917C70" w14:textId="25A7632C" w:rsidR="00A174CC" w:rsidRDefault="00D7180F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4041D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Macroli virus (Mac</w:t>
                  </w:r>
                  <w:r w:rsidR="00AD7BEC" w:rsidRPr="004041D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</w:t>
                  </w:r>
                  <w:r w:rsidRPr="004041D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V)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 was discovered by mining of HTS data of a macrostomid flatworm (</w:t>
                  </w:r>
                  <w:r w:rsidRPr="004041D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Macrostomum lignano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 Ladurner, Schärer, Salvenmoser, &amp; Rieger, 2005) [2]. The Mac</w:t>
                  </w:r>
                  <w:r w:rsidR="00AD7BEC" w:rsidRPr="004041D8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V CC genome consists of 8,517 nucleotides (GenBank #</w:t>
                  </w:r>
                  <w:r w:rsidR="00F97DA4" w:rsidRPr="004041D8">
                    <w:rPr>
                      <w:rFonts w:ascii="Arial" w:hAnsi="Arial" w:cs="Arial"/>
                      <w:sz w:val="22"/>
                      <w:szCs w:val="22"/>
                    </w:rPr>
                    <w:t>BK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059722) and has four ORFs in the order 3</w:t>
                  </w:r>
                  <w:r w:rsidR="00402278" w:rsidRPr="004041D8">
                    <w:rPr>
                      <w:rFonts w:ascii="Arial" w:hAnsi="Arial" w:cs="Arial"/>
                      <w:sz w:val="22"/>
                      <w:szCs w:val="22"/>
                    </w:rPr>
                    <w:t>'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-1-2-3-L-5</w:t>
                  </w:r>
                  <w:r w:rsidR="00402278" w:rsidRPr="004041D8">
                    <w:rPr>
                      <w:rFonts w:ascii="Arial" w:hAnsi="Arial" w:cs="Arial"/>
                      <w:sz w:val="22"/>
                      <w:szCs w:val="22"/>
                    </w:rPr>
                    <w:t>'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. In Blast P searches, the Mac</w:t>
                  </w:r>
                  <w:r w:rsidR="00AD7BEC" w:rsidRPr="004041D8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V L protein amino acid sequence was 38% identical to that of the established berhavirus Běihǎi rhabdo-like virus 3. In ML phylogenetic trees of the L protein [2, figure S7], Mac</w:t>
                  </w:r>
                  <w:r w:rsidR="00AD7BEC" w:rsidRPr="004041D8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V clustered with Běihǎi rhabdo-like virus 3 and with the other established berhaviruses, including the newly proposed </w:t>
                  </w:r>
                  <w:r w:rsidR="00AD7BEC" w:rsidRPr="004041D8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irado1</w:t>
                  </w:r>
                  <w:r w:rsidR="00AD7BEC" w:rsidRPr="004041D8">
                    <w:rPr>
                      <w:rFonts w:ascii="Arial" w:hAnsi="Arial" w:cs="Arial"/>
                      <w:sz w:val="22"/>
                      <w:szCs w:val="22"/>
                    </w:rPr>
                    <w:t>–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3 viruses. We propose to classify Mac</w:t>
                  </w:r>
                  <w:r w:rsidR="00AD7BEC" w:rsidRPr="004041D8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 xml:space="preserve">V in the new species </w:t>
                  </w:r>
                  <w:r w:rsidRPr="004041D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Berhavirus macrostomi</w:t>
                  </w:r>
                  <w:r w:rsidRPr="004041D8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76C06144" w14:textId="77777777" w:rsidR="0065028B" w:rsidRDefault="0065028B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32AB7551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6D7908B4" w14:textId="3592B4A0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</w:p>
    <w:p w14:paraId="63264929" w14:textId="77777777" w:rsidR="00062ECE" w:rsidRDefault="00062ECE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</w:p>
    <w:p w14:paraId="587800CB" w14:textId="77777777" w:rsidR="00062ECE" w:rsidRDefault="00062ECE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</w:p>
    <w:p w14:paraId="75A48DE7" w14:textId="77777777" w:rsidR="00062ECE" w:rsidRDefault="00062ECE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</w:p>
    <w:p w14:paraId="574FE57D" w14:textId="49E714C9" w:rsidR="00A174CC" w:rsidRDefault="004024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1154C98" wp14:editId="6111167A">
            <wp:extent cx="5731510" cy="2962275"/>
            <wp:effectExtent l="0" t="0" r="0" b="0"/>
            <wp:docPr id="538911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911851" name="Picture 53891185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3CF3E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BD24768" w14:textId="0A39A6F3" w:rsidR="00A174CC" w:rsidRPr="00A90C86" w:rsidRDefault="00A90C8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Figure 1.</w:t>
      </w:r>
      <w:r>
        <w:rPr>
          <w:rFonts w:ascii="Arial" w:hAnsi="Arial" w:cs="Arial"/>
          <w:bCs/>
          <w:sz w:val="22"/>
          <w:szCs w:val="22"/>
        </w:rPr>
        <w:t xml:space="preserve"> Phylogenetic relationships of established and proposed nyamivirids. The maximum likelihood phylogenetic tree is based on a MASFFT alignment of the L protein amino acid sequences using the E-INS-I algorithm and was inferred with the IQ-TREE software and the LG substitution model. Numbers on branch nodes represent ultrafast bootstrap values (1</w:t>
      </w:r>
      <w:r w:rsidR="00402278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000 replicates). </w:t>
      </w:r>
      <w:r w:rsidR="00402278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ew nyamivirids are shown in blue font.</w:t>
      </w: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3437A237" w14:textId="50467454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p w14:paraId="1629BF89" w14:textId="77777777" w:rsidR="00062ECE" w:rsidRDefault="00062ECE">
      <w:pPr>
        <w:spacing w:before="120" w:after="120"/>
        <w:rPr>
          <w:rFonts w:ascii="Arial" w:hAnsi="Arial" w:cs="Arial"/>
          <w:b/>
        </w:rPr>
      </w:pPr>
    </w:p>
    <w:p w14:paraId="0C1C9576" w14:textId="77777777" w:rsidR="00D7180F" w:rsidRPr="00402278" w:rsidRDefault="00D7180F" w:rsidP="00D7180F">
      <w:pPr>
        <w:rPr>
          <w:rStyle w:val="Hyperlink"/>
          <w:rFonts w:eastAsia="Times"/>
          <w:bCs/>
          <w:color w:val="auto"/>
          <w:u w:val="none"/>
        </w:rPr>
      </w:pPr>
      <w:r>
        <w:t xml:space="preserve">[1] </w:t>
      </w:r>
      <w:r w:rsidRPr="00F75BF4">
        <w:rPr>
          <w:bCs/>
        </w:rPr>
        <w:t xml:space="preserve">Sameroff S, Tokarz R, Vucelja M, Jain K, Oleynik A, Boljfetic M, Bjedov L, Yates RA, Margaletic J, Oura CLA, Lipkin WI, Krajinovic LC, Marcotic A (2022) Virome of </w:t>
      </w:r>
      <w:r w:rsidRPr="00F75BF4">
        <w:rPr>
          <w:bCs/>
          <w:i/>
          <w:iCs/>
        </w:rPr>
        <w:t xml:space="preserve">Ixodes </w:t>
      </w:r>
      <w:r w:rsidRPr="00402278">
        <w:rPr>
          <w:bCs/>
          <w:i/>
          <w:iCs/>
        </w:rPr>
        <w:t>ricinus</w:t>
      </w:r>
      <w:r w:rsidRPr="00402278">
        <w:rPr>
          <w:bCs/>
        </w:rPr>
        <w:t xml:space="preserve">, </w:t>
      </w:r>
      <w:r w:rsidRPr="00402278">
        <w:rPr>
          <w:bCs/>
          <w:i/>
          <w:iCs/>
        </w:rPr>
        <w:t>Dermacentor reticulans</w:t>
      </w:r>
      <w:r w:rsidRPr="00402278">
        <w:rPr>
          <w:bCs/>
        </w:rPr>
        <w:t xml:space="preserve">, and </w:t>
      </w:r>
      <w:r w:rsidRPr="00402278">
        <w:rPr>
          <w:bCs/>
          <w:i/>
          <w:iCs/>
        </w:rPr>
        <w:t>Haemaphysalis concinna</w:t>
      </w:r>
      <w:r w:rsidRPr="00402278">
        <w:rPr>
          <w:bCs/>
        </w:rPr>
        <w:t xml:space="preserve"> ticks from Croatia. Viruses 14, 929. </w:t>
      </w:r>
      <w:hyperlink r:id="rId13" w:history="1">
        <w:r w:rsidRPr="00402278">
          <w:rPr>
            <w:rStyle w:val="Hyperlink"/>
            <w:rFonts w:eastAsia="Times"/>
            <w:bCs/>
            <w:color w:val="auto"/>
            <w:u w:val="none"/>
          </w:rPr>
          <w:t>https://doi.org/10.3390/v14050929</w:t>
        </w:r>
      </w:hyperlink>
    </w:p>
    <w:p w14:paraId="3F9E78DA" w14:textId="77777777" w:rsidR="00D7180F" w:rsidRPr="00402278" w:rsidRDefault="00D7180F" w:rsidP="00D7180F">
      <w:pPr>
        <w:rPr>
          <w:rStyle w:val="Hyperlink"/>
          <w:rFonts w:eastAsia="Times"/>
          <w:bCs/>
          <w:color w:val="auto"/>
          <w:u w:val="none"/>
        </w:rPr>
      </w:pPr>
    </w:p>
    <w:p w14:paraId="3D8F2ABF" w14:textId="77777777" w:rsidR="00D7180F" w:rsidRPr="00402278" w:rsidRDefault="00D7180F" w:rsidP="00D7180F">
      <w:pPr>
        <w:rPr>
          <w:rStyle w:val="Hyperlink"/>
          <w:rFonts w:eastAsia="Times"/>
          <w:bCs/>
          <w:color w:val="auto"/>
          <w:u w:val="none"/>
        </w:rPr>
      </w:pPr>
      <w:r w:rsidRPr="00402278">
        <w:rPr>
          <w:rStyle w:val="Hyperlink"/>
          <w:rFonts w:eastAsia="Times"/>
          <w:bCs/>
          <w:color w:val="auto"/>
          <w:u w:val="none"/>
        </w:rPr>
        <w:t xml:space="preserve">[2] Dheilly NM, Lucas P, Blanchard Y, Rosario K (2022) A world of viruses nested within parasites: Unraveling viral diversity within parasitic flatworms (Platyhelminthes). Microbiol Spectrum 10, 3. </w:t>
      </w:r>
      <w:hyperlink r:id="rId14" w:history="1">
        <w:r w:rsidRPr="00402278">
          <w:rPr>
            <w:rStyle w:val="Hyperlink"/>
            <w:rFonts w:eastAsia="Times"/>
            <w:bCs/>
            <w:color w:val="auto"/>
            <w:u w:val="none"/>
          </w:rPr>
          <w:t>http://doi.org/10.1128/spectrum.00138-22</w:t>
        </w:r>
      </w:hyperlink>
      <w:r w:rsidRPr="00402278">
        <w:rPr>
          <w:rStyle w:val="Hyperlink"/>
          <w:rFonts w:eastAsia="Times"/>
          <w:bCs/>
          <w:color w:val="auto"/>
          <w:u w:val="none"/>
        </w:rPr>
        <w:t>.</w:t>
      </w:r>
    </w:p>
    <w:p w14:paraId="5556E8C1" w14:textId="1E115AB9" w:rsidR="00A174CC" w:rsidRPr="00402278" w:rsidRDefault="00A174CC"/>
    <w:sectPr w:rsidR="00A174CC" w:rsidRPr="00402278">
      <w:headerReference w:type="default" r:id="rId15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04FA" w14:textId="77777777" w:rsidR="005A072C" w:rsidRDefault="005A072C">
      <w:r>
        <w:separator/>
      </w:r>
    </w:p>
  </w:endnote>
  <w:endnote w:type="continuationSeparator" w:id="0">
    <w:p w14:paraId="2A6432BB" w14:textId="77777777" w:rsidR="005A072C" w:rsidRDefault="005A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DEB2" w14:textId="77777777" w:rsidR="005A072C" w:rsidRDefault="005A072C">
      <w:r>
        <w:separator/>
      </w:r>
    </w:p>
  </w:footnote>
  <w:footnote w:type="continuationSeparator" w:id="0">
    <w:p w14:paraId="4E5F7682" w14:textId="77777777" w:rsidR="005A072C" w:rsidRDefault="005A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6354172">
    <w:abstractNumId w:val="0"/>
  </w:num>
  <w:num w:numId="2" w16cid:durableId="11761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1CEF"/>
    <w:rsid w:val="00035A87"/>
    <w:rsid w:val="0006173F"/>
    <w:rsid w:val="00062ECE"/>
    <w:rsid w:val="000A146A"/>
    <w:rsid w:val="000A4439"/>
    <w:rsid w:val="000F51F4"/>
    <w:rsid w:val="000F7067"/>
    <w:rsid w:val="0013113D"/>
    <w:rsid w:val="00144D81"/>
    <w:rsid w:val="001B1E8E"/>
    <w:rsid w:val="002B2300"/>
    <w:rsid w:val="002F276B"/>
    <w:rsid w:val="00340367"/>
    <w:rsid w:val="0037243A"/>
    <w:rsid w:val="00393039"/>
    <w:rsid w:val="003E45AB"/>
    <w:rsid w:val="00402278"/>
    <w:rsid w:val="004024A7"/>
    <w:rsid w:val="004041D8"/>
    <w:rsid w:val="0043110C"/>
    <w:rsid w:val="00437970"/>
    <w:rsid w:val="0046434C"/>
    <w:rsid w:val="004D2ACE"/>
    <w:rsid w:val="004F3196"/>
    <w:rsid w:val="00543F86"/>
    <w:rsid w:val="00596FA2"/>
    <w:rsid w:val="005A072C"/>
    <w:rsid w:val="005A54C3"/>
    <w:rsid w:val="005F0722"/>
    <w:rsid w:val="0065028B"/>
    <w:rsid w:val="00717FC8"/>
    <w:rsid w:val="00796E59"/>
    <w:rsid w:val="008815EE"/>
    <w:rsid w:val="008969AB"/>
    <w:rsid w:val="008C6607"/>
    <w:rsid w:val="008F4A8F"/>
    <w:rsid w:val="0095493F"/>
    <w:rsid w:val="00A174CC"/>
    <w:rsid w:val="00A2357C"/>
    <w:rsid w:val="00A90C86"/>
    <w:rsid w:val="00AD759B"/>
    <w:rsid w:val="00AD7BEC"/>
    <w:rsid w:val="00B35CC8"/>
    <w:rsid w:val="00B47589"/>
    <w:rsid w:val="00C45876"/>
    <w:rsid w:val="00D7180F"/>
    <w:rsid w:val="00E034BE"/>
    <w:rsid w:val="00EC518A"/>
    <w:rsid w:val="00EE0668"/>
    <w:rsid w:val="00F46479"/>
    <w:rsid w:val="00F64AE0"/>
    <w:rsid w:val="00F97DA4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27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44D81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dietzgen@uq.edu.au" TargetMode="External"/><Relationship Id="rId13" Type="http://schemas.openxmlformats.org/officeDocument/2006/relationships/hyperlink" Target="https://doi.org/10.3390/v140509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raskevopoulous@rki.d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ef24@c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hnjens@niaid.nih.gov" TargetMode="External"/><Relationship Id="rId14" Type="http://schemas.openxmlformats.org/officeDocument/2006/relationships/hyperlink" Target="http://doi.org/10.1128/spectrum.00138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F. Murilo Zerbini</cp:lastModifiedBy>
  <cp:revision>12</cp:revision>
  <dcterms:created xsi:type="dcterms:W3CDTF">2023-06-08T01:51:00Z</dcterms:created>
  <dcterms:modified xsi:type="dcterms:W3CDTF">2023-07-11T20:44:00Z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