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664AA59C" w14:textId="05E8F732" w:rsidR="00A174CC" w:rsidRDefault="008815EE" w:rsidP="00044135">
      <w:pPr>
        <w:rPr>
          <w:b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72399A22" w:rsidR="00A174CC" w:rsidRDefault="00DD4C22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2023.013M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31C6F85E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920B72" w:rsidRPr="004F32DC">
              <w:rPr>
                <w:rFonts w:ascii="Arial" w:hAnsi="Arial" w:cs="Arial"/>
                <w:bCs/>
                <w:sz w:val="20"/>
                <w:szCs w:val="20"/>
              </w:rPr>
              <w:t xml:space="preserve">Create </w:t>
            </w:r>
            <w:r w:rsidR="00C06D76">
              <w:rPr>
                <w:rFonts w:ascii="Arial" w:hAnsi="Arial" w:cs="Arial"/>
                <w:bCs/>
                <w:sz w:val="20"/>
                <w:szCs w:val="20"/>
              </w:rPr>
              <w:t>one</w:t>
            </w:r>
            <w:r w:rsidR="00920B72" w:rsidRPr="004F32DC">
              <w:rPr>
                <w:rFonts w:ascii="Arial" w:hAnsi="Arial" w:cs="Arial"/>
                <w:bCs/>
                <w:sz w:val="20"/>
                <w:szCs w:val="20"/>
              </w:rPr>
              <w:t xml:space="preserve"> new species</w:t>
            </w:r>
            <w:r w:rsidR="00920B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20B72" w:rsidRPr="004F32DC">
              <w:rPr>
                <w:rFonts w:ascii="Arial" w:hAnsi="Arial" w:cs="Arial"/>
                <w:bCs/>
                <w:sz w:val="20"/>
                <w:szCs w:val="20"/>
              </w:rPr>
              <w:t xml:space="preserve">in genus </w:t>
            </w:r>
            <w:proofErr w:type="spellStart"/>
            <w:r w:rsidR="00920B72" w:rsidRPr="004F32DC">
              <w:rPr>
                <w:rFonts w:ascii="Arial" w:hAnsi="Arial" w:cs="Arial"/>
                <w:i/>
                <w:color w:val="000000"/>
                <w:sz w:val="20"/>
                <w:szCs w:val="20"/>
              </w:rPr>
              <w:t>Mammarenavirus</w:t>
            </w:r>
            <w:proofErr w:type="spellEnd"/>
            <w:r w:rsidR="00920B72" w:rsidRPr="004F32D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920B72" w:rsidRPr="004F32D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Bunyavirales</w:t>
            </w:r>
            <w:proofErr w:type="spellEnd"/>
            <w:r w:rsidR="00920B72" w:rsidRPr="004F32D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920B72" w:rsidRPr="004F32DC">
              <w:rPr>
                <w:rFonts w:ascii="Arial" w:hAnsi="Arial" w:cs="Arial"/>
                <w:i/>
                <w:color w:val="000000"/>
                <w:sz w:val="20"/>
                <w:szCs w:val="20"/>
              </w:rPr>
              <w:t>Arenaviridae</w:t>
            </w:r>
            <w:proofErr w:type="spellEnd"/>
            <w:r w:rsidR="00920B72" w:rsidRPr="004F32D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:rsidRPr="00304BB1" w14:paraId="67E4419A" w14:textId="77777777" w:rsidTr="006A7DA1">
        <w:tc>
          <w:tcPr>
            <w:tcW w:w="4368" w:type="dxa"/>
            <w:shd w:val="clear" w:color="auto" w:fill="auto"/>
          </w:tcPr>
          <w:p w14:paraId="1D0EC94F" w14:textId="60DF1040" w:rsidR="00A174CC" w:rsidRPr="00AC2F67" w:rsidRDefault="00AC2F67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4F32DC">
              <w:rPr>
                <w:rFonts w:ascii="Arial" w:hAnsi="Arial" w:cs="Arial"/>
                <w:sz w:val="20"/>
                <w:szCs w:val="20"/>
                <w:lang w:val="nl-BE"/>
              </w:rPr>
              <w:t>Cuypers LN, Goüy de Bellocq J</w:t>
            </w:r>
          </w:p>
          <w:p w14:paraId="5B4DA008" w14:textId="77777777" w:rsidR="00A174CC" w:rsidRPr="00AC2F67" w:rsidRDefault="00A174CC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687F614E" w:rsidR="004F5017" w:rsidRPr="00E97EBB" w:rsidRDefault="00000000" w:rsidP="00F94A05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  <w:hyperlink r:id="rId8" w:history="1">
              <w:r w:rsidR="00E97EBB" w:rsidRPr="00143876">
                <w:rPr>
                  <w:rStyle w:val="Hyperlink"/>
                  <w:rFonts w:ascii="Arial" w:hAnsi="Arial" w:cs="Arial"/>
                  <w:sz w:val="20"/>
                  <w:szCs w:val="20"/>
                  <w:lang w:val="nl-BE"/>
                </w:rPr>
                <w:t>lauracuypers@outlook.be</w:t>
              </w:r>
            </w:hyperlink>
            <w:r w:rsidR="00E97EBB" w:rsidRPr="004F32DC">
              <w:rPr>
                <w:rFonts w:ascii="Arial" w:hAnsi="Arial" w:cs="Arial"/>
                <w:sz w:val="20"/>
                <w:szCs w:val="20"/>
                <w:lang w:val="nl-BE"/>
              </w:rPr>
              <w:t>;</w:t>
            </w:r>
            <w:r w:rsidR="00E97EBB">
              <w:rPr>
                <w:rFonts w:ascii="Arial" w:hAnsi="Arial" w:cs="Arial"/>
                <w:sz w:val="20"/>
                <w:szCs w:val="20"/>
                <w:lang w:val="nl-BE"/>
              </w:rPr>
              <w:t xml:space="preserve"> </w:t>
            </w:r>
            <w:hyperlink r:id="rId9" w:history="1">
              <w:r w:rsidR="00E97EBB" w:rsidRPr="00143876">
                <w:rPr>
                  <w:rStyle w:val="Hyperlink"/>
                  <w:rFonts w:ascii="Arial" w:hAnsi="Arial" w:cs="Arial"/>
                  <w:sz w:val="20"/>
                  <w:szCs w:val="20"/>
                  <w:lang w:val="nl-BE"/>
                </w:rPr>
                <w:t>joellegouy@gmail.com</w:t>
              </w:r>
            </w:hyperlink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26624FD8" w:rsidR="004F5017" w:rsidRPr="00346271" w:rsidRDefault="00C06D76">
            <w:pPr>
              <w:rPr>
                <w:rFonts w:ascii="Arial" w:hAnsi="Arial" w:cs="Arial"/>
                <w:sz w:val="20"/>
                <w:szCs w:val="20"/>
              </w:rPr>
            </w:pPr>
            <w:r w:rsidRPr="00780116">
              <w:rPr>
                <w:rFonts w:ascii="Arial" w:hAnsi="Arial" w:cs="Arial"/>
                <w:sz w:val="20"/>
                <w:szCs w:val="20"/>
                <w:lang w:val="en-GB"/>
              </w:rPr>
              <w:t xml:space="preserve">University of Antwerp, Antwerp, Belgium [LNC]; </w:t>
            </w:r>
            <w:r w:rsidRPr="00780116">
              <w:rPr>
                <w:rFonts w:ascii="Arial" w:hAnsi="Arial" w:cs="Arial"/>
                <w:sz w:val="20"/>
                <w:szCs w:val="20"/>
              </w:rPr>
              <w:t>Institute of Vertebrate Biology of the Czech Academy of Sciences, Brno, Czech Republic [JGB]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54FBD9CE" w:rsidR="004F5017" w:rsidRDefault="004F5017" w:rsidP="00C82E57">
            <w:pPr>
              <w:rPr>
                <w:rFonts w:ascii="Arial" w:hAnsi="Arial" w:cs="Arial"/>
                <w:sz w:val="22"/>
                <w:szCs w:val="22"/>
              </w:rPr>
            </w:pPr>
            <w:r w:rsidRPr="00780116">
              <w:rPr>
                <w:rFonts w:ascii="Arial" w:hAnsi="Arial" w:cs="Arial"/>
                <w:sz w:val="20"/>
                <w:szCs w:val="20"/>
              </w:rPr>
              <w:t>Cuypers LN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ICTV Study Group(s) that have seen this </w:t>
      </w:r>
      <w:proofErr w:type="gramStart"/>
      <w:r>
        <w:rPr>
          <w:rFonts w:ascii="Arial" w:hAnsi="Arial" w:cs="Arial"/>
          <w:b/>
        </w:rPr>
        <w:t>proposal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0B390A42" w:rsidR="00A174CC" w:rsidRPr="00C82E57" w:rsidRDefault="00FC3BD6">
            <w:pPr>
              <w:rPr>
                <w:rFonts w:ascii="Arial" w:hAnsi="Arial" w:cs="Arial"/>
                <w:sz w:val="20"/>
                <w:szCs w:val="20"/>
              </w:rPr>
            </w:pPr>
            <w:r w:rsidRPr="00780116">
              <w:rPr>
                <w:rFonts w:ascii="Arial" w:hAnsi="Arial" w:cs="Arial"/>
                <w:sz w:val="20"/>
                <w:szCs w:val="20"/>
              </w:rPr>
              <w:t xml:space="preserve">ICTV </w:t>
            </w:r>
            <w:proofErr w:type="spellStart"/>
            <w:r w:rsidRPr="00780116">
              <w:rPr>
                <w:rFonts w:ascii="Arial" w:hAnsi="Arial" w:cs="Arial"/>
                <w:i/>
                <w:iCs/>
                <w:sz w:val="20"/>
                <w:szCs w:val="20"/>
              </w:rPr>
              <w:t>Arenaviridae</w:t>
            </w:r>
            <w:proofErr w:type="spellEnd"/>
            <w:r w:rsidRPr="00780116">
              <w:rPr>
                <w:rFonts w:ascii="Arial" w:hAnsi="Arial" w:cs="Arial"/>
                <w:sz w:val="20"/>
                <w:szCs w:val="20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38C2A36B" w:rsidR="0037243A" w:rsidRDefault="00C82E57" w:rsidP="000A0D80">
            <w:pPr>
              <w:rPr>
                <w:rFonts w:ascii="Arial" w:hAnsi="Arial" w:cs="Arial"/>
                <w:sz w:val="22"/>
                <w:szCs w:val="22"/>
              </w:rPr>
            </w:pPr>
            <w:r w:rsidRPr="00780116">
              <w:rPr>
                <w:rFonts w:ascii="Arial" w:hAnsi="Arial" w:cs="Arial"/>
                <w:sz w:val="20"/>
                <w:szCs w:val="20"/>
              </w:rPr>
              <w:t xml:space="preserve">ICTV </w:t>
            </w:r>
            <w:proofErr w:type="spellStart"/>
            <w:r w:rsidRPr="00780116">
              <w:rPr>
                <w:rFonts w:ascii="Arial" w:hAnsi="Arial" w:cs="Arial"/>
                <w:i/>
                <w:iCs/>
                <w:sz w:val="20"/>
                <w:szCs w:val="20"/>
              </w:rPr>
              <w:t>Arenaviridae</w:t>
            </w:r>
            <w:proofErr w:type="spellEnd"/>
            <w:r w:rsidRPr="00780116">
              <w:rPr>
                <w:rFonts w:ascii="Arial" w:hAnsi="Arial" w:cs="Arial"/>
                <w:sz w:val="20"/>
                <w:szCs w:val="20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490FB2D5" w:rsidR="0037243A" w:rsidRDefault="003B2821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14:paraId="4EC5D82B" w14:textId="7A4C6FD0" w:rsidR="0037243A" w:rsidRDefault="003B2821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616A87FB" w:rsidR="0037243A" w:rsidRDefault="003B2821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5489B35F" w14:textId="6BB225FD" w:rsidR="00A174CC" w:rsidRPr="00137BD3" w:rsidRDefault="008815EE" w:rsidP="00137BD3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Authority to use the name of a living </w:t>
      </w:r>
      <w:proofErr w:type="gramStart"/>
      <w:r>
        <w:rPr>
          <w:rFonts w:ascii="Arial" w:hAnsi="Arial" w:cs="Arial"/>
          <w:b/>
        </w:rPr>
        <w:t>person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3FAEE31F" w:rsidR="00A174CC" w:rsidRPr="000A146A" w:rsidRDefault="00137B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9540376" w:rsidR="00A174CC" w:rsidRDefault="00C82E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FB9B708" w14:textId="71AA0165" w:rsidR="00A174CC" w:rsidRDefault="00C82E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72AF85A5" w14:textId="220480A5" w:rsidR="00A174CC" w:rsidRDefault="00C82E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11670B75" w:rsidR="00A174CC" w:rsidRDefault="005574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</w:t>
            </w:r>
            <w:r w:rsidR="00C82E57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C82E57" w14:paraId="5CCAA20B" w14:textId="77777777" w:rsidTr="004A3126">
        <w:tc>
          <w:tcPr>
            <w:tcW w:w="9072" w:type="dxa"/>
            <w:shd w:val="clear" w:color="auto" w:fill="auto"/>
          </w:tcPr>
          <w:p w14:paraId="0F161259" w14:textId="17EF1BCE" w:rsidR="00C82E57" w:rsidRDefault="00C82E57" w:rsidP="004A3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1E73CFEA" w14:textId="4B0A77DD" w:rsidR="00A174CC" w:rsidRDefault="00A174CC"/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304BB1" w14:paraId="23CC3CF3" w14:textId="77777777">
        <w:tc>
          <w:tcPr>
            <w:tcW w:w="9072" w:type="dxa"/>
            <w:shd w:val="clear" w:color="auto" w:fill="auto"/>
          </w:tcPr>
          <w:p w14:paraId="5E05E919" w14:textId="2B2E6DD7" w:rsidR="00A174CC" w:rsidRPr="00DD4C22" w:rsidRDefault="00CC7D8F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DD4C22">
              <w:rPr>
                <w:rFonts w:ascii="Arial" w:hAnsi="Arial" w:cs="Arial"/>
                <w:bCs/>
                <w:sz w:val="22"/>
                <w:szCs w:val="22"/>
                <w:lang w:val="sv-SE"/>
              </w:rPr>
              <w:t>2023.</w:t>
            </w:r>
            <w:r w:rsidR="00DD4C22">
              <w:rPr>
                <w:rFonts w:ascii="Arial" w:hAnsi="Arial" w:cs="Arial"/>
                <w:bCs/>
                <w:sz w:val="22"/>
                <w:szCs w:val="22"/>
                <w:lang w:val="sv-SE"/>
              </w:rPr>
              <w:t>013</w:t>
            </w:r>
            <w:r w:rsidRPr="00DD4C22">
              <w:rPr>
                <w:rFonts w:ascii="Arial" w:hAnsi="Arial" w:cs="Arial"/>
                <w:bCs/>
                <w:sz w:val="22"/>
                <w:szCs w:val="22"/>
                <w:lang w:val="sv-SE"/>
              </w:rPr>
              <w:t>M.</w:t>
            </w:r>
            <w:r w:rsidR="003B2821" w:rsidRPr="00DD4C22">
              <w:rPr>
                <w:rFonts w:ascii="Arial" w:hAnsi="Arial" w:cs="Arial"/>
                <w:bCs/>
                <w:sz w:val="22"/>
                <w:szCs w:val="22"/>
                <w:lang w:val="sv-SE"/>
              </w:rPr>
              <w:t>N</w:t>
            </w:r>
            <w:r w:rsidRPr="00DD4C22">
              <w:rPr>
                <w:rFonts w:ascii="Arial" w:hAnsi="Arial" w:cs="Arial"/>
                <w:bCs/>
                <w:sz w:val="22"/>
                <w:szCs w:val="22"/>
                <w:lang w:val="sv-SE"/>
              </w:rPr>
              <w:t>.v1.Mammarenavirus_</w:t>
            </w:r>
            <w:r w:rsidR="00C06D76" w:rsidRPr="00DD4C22">
              <w:rPr>
                <w:rFonts w:ascii="Arial" w:hAnsi="Arial" w:cs="Arial"/>
                <w:bCs/>
                <w:sz w:val="22"/>
                <w:szCs w:val="22"/>
                <w:lang w:val="sv-SE"/>
              </w:rPr>
              <w:t>1</w:t>
            </w:r>
            <w:r w:rsidRPr="00DD4C22">
              <w:rPr>
                <w:rFonts w:ascii="Arial" w:hAnsi="Arial" w:cs="Arial"/>
                <w:bCs/>
                <w:sz w:val="22"/>
                <w:szCs w:val="22"/>
                <w:lang w:val="sv-SE"/>
              </w:rPr>
              <w:t>nsp</w:t>
            </w:r>
          </w:p>
        </w:tc>
      </w:tr>
    </w:tbl>
    <w:p w14:paraId="70690697" w14:textId="7C96E908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7B839AF3" w:rsidR="003C442B" w:rsidRDefault="00445542" w:rsidP="004455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propose the establishment of </w:t>
            </w:r>
            <w:r w:rsidR="00C06D76">
              <w:rPr>
                <w:rFonts w:ascii="Arial" w:hAnsi="Arial" w:cs="Arial"/>
                <w:sz w:val="22"/>
                <w:szCs w:val="22"/>
              </w:rPr>
              <w:t>one</w:t>
            </w:r>
            <w:r>
              <w:rPr>
                <w:rFonts w:ascii="Arial" w:hAnsi="Arial" w:cs="Arial"/>
                <w:sz w:val="22"/>
                <w:szCs w:val="22"/>
              </w:rPr>
              <w:t xml:space="preserve"> new species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aren</w:t>
            </w:r>
            <w:r w:rsidR="00C660B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virid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genus </w:t>
            </w:r>
            <w:proofErr w:type="spellStart"/>
            <w:r w:rsidRPr="00445542">
              <w:rPr>
                <w:rFonts w:ascii="Arial" w:hAnsi="Arial" w:cs="Arial"/>
                <w:i/>
                <w:iCs/>
                <w:sz w:val="22"/>
                <w:szCs w:val="22"/>
              </w:rPr>
              <w:t>Mammarenavirus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to accommodate </w:t>
            </w:r>
            <w:proofErr w:type="spellStart"/>
            <w:r w:rsidR="00C06D76">
              <w:rPr>
                <w:rFonts w:ascii="Arial" w:hAnsi="Arial" w:cs="Arial"/>
                <w:sz w:val="22"/>
                <w:szCs w:val="22"/>
              </w:rPr>
              <w:t>Mafiga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virus discovered in </w:t>
            </w:r>
            <w:r w:rsidR="00C06D76">
              <w:rPr>
                <w:rFonts w:ascii="Arial" w:hAnsi="Arial" w:cs="Arial"/>
                <w:sz w:val="22"/>
                <w:szCs w:val="22"/>
              </w:rPr>
              <w:t xml:space="preserve">single-striped </w:t>
            </w:r>
            <w:proofErr w:type="spellStart"/>
            <w:r w:rsidR="00C06D76">
              <w:rPr>
                <w:rFonts w:ascii="Arial" w:hAnsi="Arial" w:cs="Arial"/>
                <w:sz w:val="22"/>
                <w:szCs w:val="22"/>
              </w:rPr>
              <w:t>lemniscomys</w:t>
            </w:r>
            <w:proofErr w:type="spellEnd"/>
            <w:r w:rsidR="00F94A05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416962">
              <w:rPr>
                <w:rFonts w:ascii="Arial" w:hAnsi="Arial" w:cs="Arial"/>
                <w:sz w:val="22"/>
                <w:szCs w:val="22"/>
              </w:rPr>
              <w:t xml:space="preserve"> Tanzania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061E146C" w:rsidR="00A174CC" w:rsidRPr="00DE265C" w:rsidRDefault="00A174CC" w:rsidP="00580FE0">
            <w:pPr>
              <w:pStyle w:val="BodyTextIndent"/>
              <w:tabs>
                <w:tab w:val="left" w:pos="598"/>
              </w:tabs>
              <w:ind w:left="0" w:firstLine="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65917C70" w14:textId="59509DD0" w:rsidR="00A174CC" w:rsidRPr="006C2646" w:rsidRDefault="006C2646" w:rsidP="00372C6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="00F94A05">
                    <w:rPr>
                      <w:rFonts w:ascii="Arial" w:hAnsi="Arial" w:cs="Arial"/>
                      <w:sz w:val="22"/>
                      <w:szCs w:val="22"/>
                    </w:rPr>
                    <w:t xml:space="preserve"> distinct </w:t>
                  </w:r>
                  <w:proofErr w:type="spellStart"/>
                  <w:r w:rsidR="00F94A05">
                    <w:rPr>
                      <w:rFonts w:ascii="Arial" w:hAnsi="Arial" w:cs="Arial"/>
                      <w:sz w:val="22"/>
                      <w:szCs w:val="22"/>
                    </w:rPr>
                    <w:t>mammarenavirus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was</w:t>
                  </w:r>
                  <w:r w:rsidR="00F94A05">
                    <w:rPr>
                      <w:rFonts w:ascii="Arial" w:hAnsi="Arial" w:cs="Arial"/>
                      <w:sz w:val="22"/>
                      <w:szCs w:val="22"/>
                    </w:rPr>
                    <w:t xml:space="preserve"> detected in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single-striped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lemniscomys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94A05">
                    <w:rPr>
                      <w:rFonts w:ascii="Arial" w:hAnsi="Arial" w:cs="Arial"/>
                      <w:sz w:val="22"/>
                      <w:szCs w:val="22"/>
                    </w:rPr>
                    <w:t xml:space="preserve">(murid </w:t>
                  </w:r>
                  <w:proofErr w:type="spellStart"/>
                  <w:r w:rsidRPr="006C2646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Lemniscomys</w:t>
                  </w:r>
                  <w:proofErr w:type="spellEnd"/>
                  <w:r w:rsidRPr="006C2646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2646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rosalia</w:t>
                  </w:r>
                  <w:proofErr w:type="spellEnd"/>
                  <w:r w:rsidRPr="006C2646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6C2646">
                    <w:rPr>
                      <w:rFonts w:ascii="Arial" w:hAnsi="Arial" w:cs="Arial"/>
                      <w:sz w:val="22"/>
                      <w:szCs w:val="22"/>
                    </w:rPr>
                    <w:t>(Thomas, 1904)</w:t>
                  </w:r>
                  <w:r w:rsidR="00F94A05" w:rsidRPr="006C264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first in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Mafiga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, Morogor</w:t>
                  </w:r>
                  <w:r w:rsidR="00C660BE">
                    <w:rPr>
                      <w:rFonts w:ascii="Arial" w:hAnsi="Arial" w:cs="Arial"/>
                      <w:sz w:val="22"/>
                      <w:szCs w:val="22"/>
                    </w:rPr>
                    <w:t>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and then in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Komtema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, Tanga, i</w:t>
                  </w:r>
                  <w:r w:rsidR="00F94A05" w:rsidRPr="006C2646">
                    <w:rPr>
                      <w:rFonts w:ascii="Arial" w:hAnsi="Arial" w:cs="Arial"/>
                      <w:sz w:val="22"/>
                      <w:szCs w:val="22"/>
                    </w:rPr>
                    <w:t>n Tanzania</w:t>
                  </w:r>
                  <w:r w:rsidRPr="006C2646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6C2646">
                    <w:rPr>
                      <w:rFonts w:ascii="Arial" w:hAnsi="Arial" w:cs="Arial"/>
                      <w:sz w:val="22"/>
                      <w:szCs w:val="22"/>
                    </w:rPr>
                    <w:t>Goüy</w:t>
                  </w:r>
                  <w:proofErr w:type="spellEnd"/>
                  <w:r w:rsidRPr="006C2646">
                    <w:rPr>
                      <w:rFonts w:ascii="Arial" w:hAnsi="Arial" w:cs="Arial"/>
                      <w:sz w:val="22"/>
                      <w:szCs w:val="22"/>
                    </w:rPr>
                    <w:t xml:space="preserve"> de Bellocq et al. (2010); Cuypers et al. (2022)).</w:t>
                  </w:r>
                  <w:r w:rsidR="00372C6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6C264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Metagenomic sequencing revealed a complete, single S segment, but two complete, distinct L segments. The TZ29841 L segments are 87% identical to each other and 82-83% identical to the ‘</w:t>
                  </w:r>
                  <w:proofErr w:type="spellStart"/>
                  <w:r w:rsidRPr="006C2646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Lemniscomys</w:t>
                  </w:r>
                  <w:proofErr w:type="spellEnd"/>
                  <w:r w:rsidRPr="006C264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/F4-8/TZA/2008’ fragment, indicating they all belong to the same </w:t>
                  </w:r>
                  <w:proofErr w:type="spellStart"/>
                  <w:r w:rsidRPr="006C264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mammarenavirus</w:t>
                  </w:r>
                  <w:proofErr w:type="spellEnd"/>
                  <w:r w:rsidRPr="006C264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species. This virus</w:t>
                  </w:r>
                  <w:r w:rsidR="00372C6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, named </w:t>
                  </w:r>
                  <w:proofErr w:type="spellStart"/>
                  <w:r w:rsidR="00372C6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Mafiga</w:t>
                  </w:r>
                  <w:proofErr w:type="spellEnd"/>
                  <w:r w:rsidR="00372C6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virus (MAFV),</w:t>
                  </w:r>
                  <w:r w:rsidRPr="006C264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is hosted by</w:t>
                  </w:r>
                  <w:r w:rsidR="00372C6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</w:t>
                  </w:r>
                  <w:r w:rsidR="00372C6A">
                    <w:rPr>
                      <w:rFonts w:ascii="Arial" w:hAnsi="Arial" w:cs="Arial"/>
                      <w:sz w:val="22"/>
                      <w:szCs w:val="22"/>
                    </w:rPr>
                    <w:t xml:space="preserve">single-striped </w:t>
                  </w:r>
                  <w:proofErr w:type="spellStart"/>
                  <w:r w:rsidR="00372C6A">
                    <w:rPr>
                      <w:rFonts w:ascii="Arial" w:hAnsi="Arial" w:cs="Arial"/>
                      <w:sz w:val="22"/>
                      <w:szCs w:val="22"/>
                    </w:rPr>
                    <w:t>lemniscomys</w:t>
                  </w:r>
                  <w:proofErr w:type="spellEnd"/>
                  <w:r w:rsidRPr="006C264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, not known to host any other </w:t>
                  </w:r>
                  <w:proofErr w:type="spellStart"/>
                  <w:r w:rsidRPr="006C264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mammarenavirus</w:t>
                  </w:r>
                  <w:proofErr w:type="spellEnd"/>
                  <w:r w:rsidRPr="006C264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(demarcation criterion: association of the virus with a distinct main host or group of sympatric hosts). </w:t>
                  </w:r>
                  <w:proofErr w:type="spellStart"/>
                  <w:r w:rsidRPr="006C2646">
                    <w:rPr>
                      <w:rFonts w:ascii="Arial" w:hAnsi="Arial" w:cs="Arial"/>
                      <w:sz w:val="22"/>
                      <w:szCs w:val="22"/>
                    </w:rPr>
                    <w:t>PAirwise</w:t>
                  </w:r>
                  <w:proofErr w:type="spellEnd"/>
                  <w:r w:rsidRPr="006C2646">
                    <w:rPr>
                      <w:rFonts w:ascii="Arial" w:hAnsi="Arial" w:cs="Arial"/>
                      <w:sz w:val="22"/>
                      <w:szCs w:val="22"/>
                    </w:rPr>
                    <w:t xml:space="preserve"> Sequence Comparison (PASC) analysis (https://www.ncbi.nlm.nih.gov/sutils/pasc/viridty.cgi) reveals that the TZ29841 segments share 70% nucleotide sequence identity for S (demarcation criterion: &lt; 80%) and 61% for both L segments (demarcation criterion: &lt;76%) with Solwezi virus. NP amino acid sequence identity shared with Solwezi virus is 79% (demarcation criterion: &lt; 88%). </w:t>
                  </w:r>
                  <w:r w:rsidR="00372C6A">
                    <w:rPr>
                      <w:rFonts w:ascii="Arial" w:hAnsi="Arial" w:cs="Arial"/>
                      <w:sz w:val="22"/>
                      <w:szCs w:val="22"/>
                    </w:rPr>
                    <w:t>MAFV</w:t>
                  </w:r>
                  <w:r w:rsidRPr="006C2646">
                    <w:rPr>
                      <w:rFonts w:ascii="Arial" w:hAnsi="Arial" w:cs="Arial"/>
                      <w:sz w:val="22"/>
                      <w:szCs w:val="22"/>
                    </w:rPr>
                    <w:t xml:space="preserve"> therefore meets the ICTV requirements to be </w:t>
                  </w:r>
                  <w:r w:rsidR="00372C6A">
                    <w:rPr>
                      <w:rFonts w:ascii="Arial" w:hAnsi="Arial" w:cs="Arial"/>
                      <w:sz w:val="22"/>
                      <w:szCs w:val="22"/>
                    </w:rPr>
                    <w:t>assigned to a</w:t>
                  </w:r>
                  <w:r w:rsidRPr="006C2646">
                    <w:rPr>
                      <w:rFonts w:ascii="Arial" w:hAnsi="Arial" w:cs="Arial"/>
                      <w:sz w:val="22"/>
                      <w:szCs w:val="22"/>
                    </w:rPr>
                    <w:t xml:space="preserve"> new </w:t>
                  </w:r>
                  <w:proofErr w:type="spellStart"/>
                  <w:r w:rsidRPr="006C2646">
                    <w:rPr>
                      <w:rFonts w:ascii="Arial" w:hAnsi="Arial" w:cs="Arial"/>
                      <w:sz w:val="22"/>
                      <w:szCs w:val="22"/>
                    </w:rPr>
                    <w:t>mammarenavirus</w:t>
                  </w:r>
                  <w:proofErr w:type="spellEnd"/>
                  <w:r w:rsidRPr="006C2646">
                    <w:rPr>
                      <w:rFonts w:ascii="Arial" w:hAnsi="Arial" w:cs="Arial"/>
                      <w:sz w:val="22"/>
                      <w:szCs w:val="22"/>
                    </w:rPr>
                    <w:t xml:space="preserve"> species.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38636F24" w14:textId="77777777" w:rsidR="00372C6A" w:rsidRDefault="00372C6A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149878EA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16A88372" w14:textId="59AB9284" w:rsidR="006C2646" w:rsidRPr="00780116" w:rsidRDefault="006C2646" w:rsidP="006C264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0116">
        <w:rPr>
          <w:rFonts w:ascii="Arial" w:hAnsi="Arial" w:cs="Arial"/>
          <w:b/>
          <w:bCs/>
          <w:color w:val="11171A"/>
          <w:sz w:val="20"/>
          <w:szCs w:val="20"/>
        </w:rPr>
        <w:t>Figure 1 (adapted from Figure 2 from Cuypers et al., 2022)</w:t>
      </w:r>
      <w:r w:rsidRPr="00780116">
        <w:rPr>
          <w:rFonts w:ascii="Arial" w:hAnsi="Arial" w:cs="Arial"/>
          <w:color w:val="11171A"/>
          <w:sz w:val="20"/>
          <w:szCs w:val="20"/>
        </w:rPr>
        <w:t>: </w:t>
      </w:r>
      <w:r w:rsidRPr="00780116">
        <w:rPr>
          <w:rFonts w:ascii="Arial" w:hAnsi="Arial" w:cs="Arial"/>
          <w:i/>
          <w:iCs/>
          <w:color w:val="11171A"/>
          <w:sz w:val="20"/>
          <w:szCs w:val="20"/>
        </w:rPr>
        <w:t>L</w:t>
      </w:r>
      <w:r w:rsidRPr="00780116">
        <w:rPr>
          <w:rFonts w:ascii="Arial" w:hAnsi="Arial" w:cs="Arial"/>
          <w:color w:val="11171A"/>
          <w:sz w:val="20"/>
          <w:szCs w:val="20"/>
        </w:rPr>
        <w:t>, </w:t>
      </w:r>
      <w:r w:rsidRPr="00780116">
        <w:rPr>
          <w:rFonts w:ascii="Arial" w:hAnsi="Arial" w:cs="Arial"/>
          <w:i/>
          <w:iCs/>
          <w:color w:val="11171A"/>
          <w:sz w:val="20"/>
          <w:szCs w:val="20"/>
        </w:rPr>
        <w:t>NP</w:t>
      </w:r>
      <w:r w:rsidR="00372C6A">
        <w:rPr>
          <w:rFonts w:ascii="Arial" w:hAnsi="Arial" w:cs="Arial"/>
          <w:color w:val="11171A"/>
          <w:sz w:val="20"/>
          <w:szCs w:val="20"/>
        </w:rPr>
        <w:t>,</w:t>
      </w:r>
      <w:r w:rsidRPr="00780116">
        <w:rPr>
          <w:rFonts w:ascii="Arial" w:hAnsi="Arial" w:cs="Arial"/>
          <w:color w:val="11171A"/>
          <w:sz w:val="20"/>
          <w:szCs w:val="20"/>
        </w:rPr>
        <w:t> and </w:t>
      </w:r>
      <w:r w:rsidRPr="00780116">
        <w:rPr>
          <w:rFonts w:ascii="Arial" w:hAnsi="Arial" w:cs="Arial"/>
          <w:i/>
          <w:iCs/>
          <w:color w:val="11171A"/>
          <w:sz w:val="20"/>
          <w:szCs w:val="20"/>
        </w:rPr>
        <w:t>GPC</w:t>
      </w:r>
      <w:r w:rsidRPr="00780116">
        <w:rPr>
          <w:rFonts w:ascii="Arial" w:hAnsi="Arial" w:cs="Arial"/>
          <w:color w:val="11171A"/>
          <w:sz w:val="20"/>
          <w:szCs w:val="20"/>
        </w:rPr>
        <w:t xml:space="preserve"> gene phylogenetic trees. The trees were inferred with </w:t>
      </w:r>
      <w:proofErr w:type="spellStart"/>
      <w:r w:rsidRPr="00780116">
        <w:rPr>
          <w:rFonts w:ascii="Arial" w:hAnsi="Arial" w:cs="Arial"/>
          <w:color w:val="11171A"/>
          <w:sz w:val="20"/>
          <w:szCs w:val="20"/>
        </w:rPr>
        <w:t>MrBayes</w:t>
      </w:r>
      <w:proofErr w:type="spellEnd"/>
      <w:r w:rsidRPr="00780116">
        <w:rPr>
          <w:rFonts w:ascii="Arial" w:hAnsi="Arial" w:cs="Arial"/>
          <w:color w:val="11171A"/>
          <w:sz w:val="20"/>
          <w:szCs w:val="20"/>
        </w:rPr>
        <w:t xml:space="preserve"> v3.2.7a with codon partitioning and a GTR+G nucleotide substitution model. In two independent runs four chains ran for 10,000,000 generations with a burn-in of 25%. Average standard deviations of split frequencies were examined for convergence, as were parameter effective sample sizes and trace patterns in Tracer (</w:t>
      </w:r>
      <w:hyperlink r:id="rId10" w:history="1">
        <w:r w:rsidRPr="00780116">
          <w:rPr>
            <w:rStyle w:val="Hyperlink"/>
            <w:rFonts w:ascii="Arial" w:hAnsi="Arial" w:cs="Arial"/>
            <w:sz w:val="20"/>
            <w:szCs w:val="20"/>
          </w:rPr>
          <w:t>https://beast.community/tracer</w:t>
        </w:r>
      </w:hyperlink>
      <w:r w:rsidRPr="00780116">
        <w:rPr>
          <w:rFonts w:ascii="Arial" w:hAnsi="Arial" w:cs="Arial"/>
          <w:color w:val="11171A"/>
          <w:sz w:val="20"/>
          <w:szCs w:val="20"/>
        </w:rPr>
        <w:t xml:space="preserve">). Trees were visualized in </w:t>
      </w:r>
      <w:proofErr w:type="spellStart"/>
      <w:r w:rsidRPr="00780116">
        <w:rPr>
          <w:rFonts w:ascii="Arial" w:hAnsi="Arial" w:cs="Arial"/>
          <w:color w:val="11171A"/>
          <w:sz w:val="20"/>
          <w:szCs w:val="20"/>
        </w:rPr>
        <w:t>FigTree</w:t>
      </w:r>
      <w:proofErr w:type="spellEnd"/>
      <w:r w:rsidRPr="00780116">
        <w:rPr>
          <w:rFonts w:ascii="Arial" w:hAnsi="Arial" w:cs="Arial"/>
          <w:color w:val="11171A"/>
          <w:sz w:val="20"/>
          <w:szCs w:val="20"/>
        </w:rPr>
        <w:t xml:space="preserve"> (</w:t>
      </w:r>
      <w:hyperlink r:id="rId11" w:history="1">
        <w:r w:rsidRPr="00780116">
          <w:rPr>
            <w:rStyle w:val="Hyperlink"/>
            <w:rFonts w:ascii="Arial" w:hAnsi="Arial" w:cs="Arial"/>
            <w:sz w:val="20"/>
            <w:szCs w:val="20"/>
          </w:rPr>
          <w:t>http://tree.bio.ed.ac.uk/software/figtree/</w:t>
        </w:r>
      </w:hyperlink>
      <w:r w:rsidRPr="00780116">
        <w:rPr>
          <w:rFonts w:ascii="Arial" w:hAnsi="Arial" w:cs="Arial"/>
          <w:color w:val="11171A"/>
          <w:sz w:val="20"/>
          <w:szCs w:val="20"/>
        </w:rPr>
        <w:t xml:space="preserve">). The scale bars indicate 0.5 </w:t>
      </w:r>
      <w:proofErr w:type="spellStart"/>
      <w:r w:rsidRPr="00780116">
        <w:rPr>
          <w:rFonts w:ascii="Arial" w:hAnsi="Arial" w:cs="Arial"/>
          <w:color w:val="11171A"/>
          <w:sz w:val="20"/>
          <w:szCs w:val="20"/>
        </w:rPr>
        <w:t>nt</w:t>
      </w:r>
      <w:proofErr w:type="spellEnd"/>
      <w:r w:rsidRPr="00780116">
        <w:rPr>
          <w:rFonts w:ascii="Arial" w:hAnsi="Arial" w:cs="Arial"/>
          <w:color w:val="11171A"/>
          <w:sz w:val="20"/>
          <w:szCs w:val="20"/>
        </w:rPr>
        <w:t xml:space="preserve"> substitutions per site.</w:t>
      </w:r>
      <w:r w:rsidRPr="00780116">
        <w:rPr>
          <w:rFonts w:ascii="Arial" w:hAnsi="Arial" w:cs="Arial"/>
          <w:sz w:val="20"/>
          <w:szCs w:val="20"/>
        </w:rPr>
        <w:t> </w:t>
      </w:r>
      <w:r w:rsidRPr="00780116">
        <w:rPr>
          <w:rFonts w:ascii="Arial" w:hAnsi="Arial" w:cs="Arial"/>
          <w:color w:val="11171A"/>
          <w:sz w:val="20"/>
          <w:szCs w:val="20"/>
        </w:rPr>
        <w:t>Numbers at the nodes represent posterior probability.</w:t>
      </w:r>
    </w:p>
    <w:p w14:paraId="59C77B76" w14:textId="77777777" w:rsidR="006C2646" w:rsidRDefault="006C2646" w:rsidP="006C26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13E417EC" wp14:editId="30766E02">
            <wp:extent cx="4993005" cy="8863330"/>
            <wp:effectExtent l="0" t="0" r="0" b="0"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00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84FE8" w14:textId="77777777" w:rsidR="006C2646" w:rsidRPr="00780116" w:rsidRDefault="006C2646" w:rsidP="006C2646">
      <w:pPr>
        <w:spacing w:line="276" w:lineRule="auto"/>
        <w:rPr>
          <w:rFonts w:ascii="Arial" w:hAnsi="Arial" w:cs="Arial"/>
          <w:sz w:val="20"/>
          <w:szCs w:val="20"/>
        </w:rPr>
      </w:pPr>
      <w:r w:rsidRPr="00780116">
        <w:rPr>
          <w:rFonts w:ascii="Arial" w:hAnsi="Arial" w:cs="Arial"/>
          <w:b/>
          <w:bCs/>
          <w:sz w:val="20"/>
          <w:szCs w:val="20"/>
        </w:rPr>
        <w:lastRenderedPageBreak/>
        <w:t xml:space="preserve">Figure 2 (adapted from S2 from Cuypers et al., 2022): </w:t>
      </w:r>
      <w:r w:rsidRPr="00780116">
        <w:rPr>
          <w:rFonts w:ascii="Arial" w:hAnsi="Arial" w:cs="Arial"/>
          <w:sz w:val="20"/>
          <w:szCs w:val="20"/>
        </w:rPr>
        <w:t>PASC figures. PASC (</w:t>
      </w:r>
      <w:proofErr w:type="spellStart"/>
      <w:r w:rsidRPr="00780116">
        <w:rPr>
          <w:rFonts w:ascii="Arial" w:hAnsi="Arial" w:cs="Arial"/>
          <w:sz w:val="20"/>
          <w:szCs w:val="20"/>
        </w:rPr>
        <w:t>PAirwise</w:t>
      </w:r>
      <w:proofErr w:type="spellEnd"/>
      <w:r w:rsidRPr="00780116">
        <w:rPr>
          <w:rFonts w:ascii="Arial" w:hAnsi="Arial" w:cs="Arial"/>
          <w:sz w:val="20"/>
          <w:szCs w:val="20"/>
        </w:rPr>
        <w:t xml:space="preserve"> Sequence Alignment) webtool histogram of pre-computed pairwise identities of known arenavirus sequences. The best hit for the three </w:t>
      </w:r>
      <w:proofErr w:type="spellStart"/>
      <w:r w:rsidRPr="00780116">
        <w:rPr>
          <w:rFonts w:ascii="Arial" w:hAnsi="Arial" w:cs="Arial"/>
          <w:sz w:val="20"/>
          <w:szCs w:val="20"/>
        </w:rPr>
        <w:t>Mafiga</w:t>
      </w:r>
      <w:proofErr w:type="spellEnd"/>
      <w:r w:rsidRPr="00780116">
        <w:rPr>
          <w:rFonts w:ascii="Arial" w:hAnsi="Arial" w:cs="Arial"/>
          <w:sz w:val="20"/>
          <w:szCs w:val="20"/>
        </w:rPr>
        <w:t xml:space="preserve"> virus segments was Solwezi virus (S: NC_038367/AB972428; L: NC_038366/AB972429), those pairwise identities are marked by a red stripe on the x-axis.</w:t>
      </w:r>
    </w:p>
    <w:p w14:paraId="097E62A8" w14:textId="77777777" w:rsidR="006C2646" w:rsidRPr="00A24631" w:rsidRDefault="006C2646" w:rsidP="006C2646">
      <w:pPr>
        <w:rPr>
          <w:rFonts w:ascii="Arial" w:hAnsi="Arial" w:cs="Arial"/>
          <w:b/>
          <w:sz w:val="22"/>
          <w:szCs w:val="22"/>
        </w:rPr>
      </w:pPr>
    </w:p>
    <w:p w14:paraId="509B85AC" w14:textId="77777777" w:rsidR="006C2646" w:rsidRPr="00A24631" w:rsidRDefault="006C2646" w:rsidP="006C2646">
      <w:pPr>
        <w:spacing w:line="276" w:lineRule="auto"/>
        <w:rPr>
          <w:rFonts w:ascii="Arial" w:hAnsi="Arial" w:cs="Arial"/>
          <w:b/>
          <w:bCs/>
          <w:lang w:val="nl-BE"/>
        </w:rPr>
      </w:pPr>
      <w:r w:rsidRPr="00A24631">
        <w:rPr>
          <w:rFonts w:ascii="Arial" w:hAnsi="Arial" w:cs="Arial"/>
          <w:b/>
          <w:bCs/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67222F" wp14:editId="71974EA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95275" cy="323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3BB9" w14:textId="77777777" w:rsidR="006C2646" w:rsidRPr="00FE7B73" w:rsidRDefault="006C2646" w:rsidP="006C26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E7B73"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72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23.25pt;height:2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" filled="f" stroked="f">
                <v:textbox>
                  <w:txbxContent>
                    <w:p w14:paraId="32BF3BB9" w14:textId="77777777" w:rsidR="006C2646" w:rsidRPr="00FE7B73" w:rsidRDefault="006C2646" w:rsidP="006C2646">
                      <w:pPr>
                        <w:rPr>
                          <w:b/>
                          <w:bCs/>
                        </w:rPr>
                      </w:pPr>
                      <w:r w:rsidRPr="00FE7B73">
                        <w:rPr>
                          <w:b/>
                          <w:bCs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4631">
        <w:rPr>
          <w:rFonts w:ascii="Arial" w:hAnsi="Arial" w:cs="Arial"/>
          <w:b/>
          <w:bCs/>
          <w:noProof/>
          <w:lang w:val="nl-BE"/>
        </w:rPr>
        <w:drawing>
          <wp:inline distT="0" distB="0" distL="0" distR="0" wp14:anchorId="54B10D85" wp14:editId="276091A4">
            <wp:extent cx="5760720" cy="2095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20996"/>
                    <a:stretch/>
                  </pic:blipFill>
                  <pic:spPr bwMode="auto">
                    <a:xfrm>
                      <a:off x="0" y="0"/>
                      <a:ext cx="576072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63EBA0" w14:textId="77777777" w:rsidR="006C2646" w:rsidRPr="00A24631" w:rsidRDefault="006C2646" w:rsidP="006C2646">
      <w:pPr>
        <w:spacing w:line="276" w:lineRule="auto"/>
        <w:rPr>
          <w:rFonts w:ascii="Arial" w:hAnsi="Arial" w:cs="Arial"/>
          <w:b/>
          <w:bCs/>
          <w:lang w:val="nl-BE"/>
        </w:rPr>
      </w:pPr>
      <w:r w:rsidRPr="00A24631">
        <w:rPr>
          <w:rFonts w:ascii="Arial" w:hAnsi="Arial" w:cs="Arial"/>
          <w:b/>
          <w:bCs/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C010C0" wp14:editId="694F7D3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33375" cy="3238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04B90" w14:textId="77777777" w:rsidR="006C2646" w:rsidRPr="0017162A" w:rsidRDefault="006C2646" w:rsidP="006C2646">
                            <w:pPr>
                              <w:ind w:left="-142"/>
                              <w:jc w:val="center"/>
                              <w:rPr>
                                <w:b/>
                                <w:bCs/>
                                <w:lang w:val="nl-B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nl-BE"/>
                              </w:rPr>
                              <w:t>L1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010C0" id="_x0000_s1027" type="#_x0000_t202" style="position:absolute;margin-left:0;margin-top:.6pt;width:26.25pt;height:25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" filled="f" stroked="f">
                <v:textbox>
                  <w:txbxContent>
                    <w:p w14:paraId="08A04B90" w14:textId="77777777" w:rsidR="006C2646" w:rsidRPr="0017162A" w:rsidRDefault="006C2646" w:rsidP="006C2646">
                      <w:pPr>
                        <w:ind w:left="-142"/>
                        <w:jc w:val="center"/>
                        <w:rPr>
                          <w:b/>
                          <w:bCs/>
                          <w:lang w:val="nl-BE"/>
                        </w:rPr>
                      </w:pPr>
                      <w:r>
                        <w:rPr>
                          <w:b/>
                          <w:bCs/>
                          <w:lang w:val="nl-BE"/>
                        </w:rPr>
                        <w:t>L1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4631">
        <w:rPr>
          <w:rFonts w:ascii="Arial" w:hAnsi="Arial" w:cs="Arial"/>
          <w:b/>
          <w:bCs/>
          <w:noProof/>
          <w:lang w:val="nl-BE"/>
        </w:rPr>
        <w:drawing>
          <wp:inline distT="0" distB="0" distL="0" distR="0" wp14:anchorId="2983EDFE" wp14:editId="454DED88">
            <wp:extent cx="5760720" cy="20669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20957"/>
                    <a:stretch/>
                  </pic:blipFill>
                  <pic:spPr bwMode="auto">
                    <a:xfrm>
                      <a:off x="0" y="0"/>
                      <a:ext cx="5760720" cy="206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358A8" w14:textId="77777777" w:rsidR="006C2646" w:rsidRPr="00A24631" w:rsidRDefault="006C2646" w:rsidP="006C2646">
      <w:pPr>
        <w:spacing w:line="276" w:lineRule="auto"/>
        <w:rPr>
          <w:rFonts w:ascii="Arial" w:hAnsi="Arial" w:cs="Arial"/>
          <w:b/>
          <w:bCs/>
          <w:lang w:val="nl-BE"/>
        </w:rPr>
      </w:pPr>
      <w:r w:rsidRPr="00A24631">
        <w:rPr>
          <w:rFonts w:ascii="Arial" w:hAnsi="Arial" w:cs="Arial"/>
          <w:b/>
          <w:bCs/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9E6674" wp14:editId="2CCD472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33375" cy="3238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93717" w14:textId="77777777" w:rsidR="006C2646" w:rsidRPr="0017162A" w:rsidRDefault="006C2646" w:rsidP="006C2646">
                            <w:pPr>
                              <w:ind w:left="-142"/>
                              <w:jc w:val="center"/>
                              <w:rPr>
                                <w:b/>
                                <w:bCs/>
                                <w:lang w:val="nl-B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nl-BE"/>
                              </w:rPr>
                              <w:t>L2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E6674" id="_x0000_s1028" type="#_x0000_t202" style="position:absolute;margin-left:0;margin-top:.95pt;width:26.25pt;height:2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" filled="f" stroked="f">
                <v:textbox>
                  <w:txbxContent>
                    <w:p w14:paraId="20993717" w14:textId="77777777" w:rsidR="006C2646" w:rsidRPr="0017162A" w:rsidRDefault="006C2646" w:rsidP="006C2646">
                      <w:pPr>
                        <w:ind w:left="-142"/>
                        <w:jc w:val="center"/>
                        <w:rPr>
                          <w:b/>
                          <w:bCs/>
                          <w:lang w:val="nl-BE"/>
                        </w:rPr>
                      </w:pPr>
                      <w:r>
                        <w:rPr>
                          <w:b/>
                          <w:bCs/>
                          <w:lang w:val="nl-BE"/>
                        </w:rPr>
                        <w:t>L2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4631">
        <w:rPr>
          <w:rFonts w:ascii="Arial" w:hAnsi="Arial" w:cs="Arial"/>
          <w:b/>
          <w:bCs/>
          <w:noProof/>
          <w:lang w:val="nl-BE"/>
        </w:rPr>
        <w:drawing>
          <wp:inline distT="0" distB="0" distL="0" distR="0" wp14:anchorId="5A2EB8C5" wp14:editId="4D733A1A">
            <wp:extent cx="5760000" cy="2113615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488" b="20364"/>
                    <a:stretch/>
                  </pic:blipFill>
                  <pic:spPr bwMode="auto">
                    <a:xfrm>
                      <a:off x="0" y="0"/>
                      <a:ext cx="5760000" cy="2113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7CDE80" w14:textId="77777777" w:rsidR="006C2646" w:rsidRPr="00A24631" w:rsidRDefault="006C2646" w:rsidP="006C2646">
      <w:pPr>
        <w:rPr>
          <w:rFonts w:ascii="Arial" w:hAnsi="Arial" w:cs="Arial"/>
          <w:b/>
          <w:sz w:val="22"/>
          <w:szCs w:val="22"/>
        </w:rPr>
      </w:pPr>
    </w:p>
    <w:p w14:paraId="1A70BA8E" w14:textId="77777777" w:rsidR="006C2646" w:rsidRDefault="006C2646" w:rsidP="006C2646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71B19C32" w14:textId="4BE4F067" w:rsidR="006C2646" w:rsidRPr="00780116" w:rsidRDefault="006C2646" w:rsidP="006C2646">
      <w:pPr>
        <w:rPr>
          <w:rFonts w:ascii="Arial" w:hAnsi="Arial" w:cs="Arial"/>
          <w:sz w:val="20"/>
          <w:szCs w:val="20"/>
        </w:rPr>
      </w:pPr>
      <w:r w:rsidRPr="00780116">
        <w:rPr>
          <w:rFonts w:ascii="Arial" w:hAnsi="Arial" w:cs="Arial"/>
          <w:sz w:val="20"/>
          <w:szCs w:val="20"/>
        </w:rPr>
        <w:t>Cuypers LN</w:t>
      </w:r>
      <w:r w:rsidR="00304BB1">
        <w:rPr>
          <w:rFonts w:ascii="Arial" w:hAnsi="Arial" w:cs="Arial"/>
          <w:sz w:val="20"/>
          <w:szCs w:val="20"/>
        </w:rPr>
        <w:t>,</w:t>
      </w:r>
      <w:r w:rsidRPr="00780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116">
        <w:rPr>
          <w:rFonts w:ascii="Arial" w:hAnsi="Arial" w:cs="Arial"/>
          <w:sz w:val="20"/>
          <w:szCs w:val="20"/>
        </w:rPr>
        <w:t>Čížková</w:t>
      </w:r>
      <w:proofErr w:type="spellEnd"/>
      <w:r w:rsidRPr="00780116">
        <w:rPr>
          <w:rFonts w:ascii="Arial" w:hAnsi="Arial" w:cs="Arial"/>
          <w:sz w:val="20"/>
          <w:szCs w:val="20"/>
        </w:rPr>
        <w:t xml:space="preserve"> D</w:t>
      </w:r>
      <w:r w:rsidR="00304BB1">
        <w:rPr>
          <w:rFonts w:ascii="Arial" w:hAnsi="Arial" w:cs="Arial"/>
          <w:sz w:val="20"/>
          <w:szCs w:val="20"/>
        </w:rPr>
        <w:t>,</w:t>
      </w:r>
      <w:r w:rsidRPr="00780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116">
        <w:rPr>
          <w:rFonts w:ascii="Arial" w:hAnsi="Arial" w:cs="Arial"/>
          <w:sz w:val="20"/>
          <w:szCs w:val="20"/>
        </w:rPr>
        <w:t>Goüy</w:t>
      </w:r>
      <w:proofErr w:type="spellEnd"/>
      <w:r w:rsidRPr="00780116">
        <w:rPr>
          <w:rFonts w:ascii="Arial" w:hAnsi="Arial" w:cs="Arial"/>
          <w:sz w:val="20"/>
          <w:szCs w:val="20"/>
        </w:rPr>
        <w:t xml:space="preserve"> de Bellocq J </w:t>
      </w:r>
      <w:r w:rsidR="00304BB1">
        <w:rPr>
          <w:rFonts w:ascii="Arial" w:hAnsi="Arial" w:cs="Arial"/>
          <w:sz w:val="20"/>
          <w:szCs w:val="20"/>
        </w:rPr>
        <w:t xml:space="preserve">(2022) </w:t>
      </w:r>
      <w:r w:rsidRPr="00780116">
        <w:rPr>
          <w:rFonts w:ascii="Arial" w:hAnsi="Arial" w:cs="Arial"/>
          <w:sz w:val="20"/>
          <w:szCs w:val="20"/>
        </w:rPr>
        <w:t xml:space="preserve">Co-infection of </w:t>
      </w:r>
      <w:proofErr w:type="spellStart"/>
      <w:r w:rsidRPr="00780116">
        <w:rPr>
          <w:rFonts w:ascii="Arial" w:hAnsi="Arial" w:cs="Arial"/>
          <w:sz w:val="20"/>
          <w:szCs w:val="20"/>
        </w:rPr>
        <w:t>mammarenaviruses</w:t>
      </w:r>
      <w:proofErr w:type="spellEnd"/>
      <w:r w:rsidRPr="00780116">
        <w:rPr>
          <w:rFonts w:ascii="Arial" w:hAnsi="Arial" w:cs="Arial"/>
          <w:sz w:val="20"/>
          <w:szCs w:val="20"/>
        </w:rPr>
        <w:t xml:space="preserve"> in a wild mouse, Tanzania. </w:t>
      </w:r>
      <w:r w:rsidRPr="00780116">
        <w:rPr>
          <w:rFonts w:ascii="Arial" w:hAnsi="Arial" w:cs="Arial"/>
          <w:i/>
          <w:iCs/>
          <w:sz w:val="20"/>
          <w:szCs w:val="20"/>
        </w:rPr>
        <w:t xml:space="preserve">Virus </w:t>
      </w:r>
      <w:proofErr w:type="spellStart"/>
      <w:r w:rsidRPr="00780116">
        <w:rPr>
          <w:rFonts w:ascii="Arial" w:hAnsi="Arial" w:cs="Arial"/>
          <w:i/>
          <w:iCs/>
          <w:sz w:val="20"/>
          <w:szCs w:val="20"/>
        </w:rPr>
        <w:t>Evol</w:t>
      </w:r>
      <w:proofErr w:type="spellEnd"/>
      <w:r w:rsidRPr="00780116">
        <w:rPr>
          <w:rFonts w:ascii="Arial" w:hAnsi="Arial" w:cs="Arial"/>
          <w:i/>
          <w:iCs/>
          <w:sz w:val="20"/>
          <w:szCs w:val="20"/>
        </w:rPr>
        <w:t>.</w:t>
      </w:r>
      <w:r w:rsidRPr="00780116">
        <w:rPr>
          <w:rFonts w:ascii="Arial" w:hAnsi="Arial" w:cs="Arial"/>
          <w:sz w:val="20"/>
          <w:szCs w:val="20"/>
        </w:rPr>
        <w:t xml:space="preserve"> 8, veac065. </w:t>
      </w:r>
      <w:proofErr w:type="spellStart"/>
      <w:r w:rsidRPr="00780116">
        <w:rPr>
          <w:rFonts w:ascii="Arial" w:hAnsi="Arial" w:cs="Arial"/>
          <w:sz w:val="20"/>
          <w:szCs w:val="20"/>
        </w:rPr>
        <w:t>doi</w:t>
      </w:r>
      <w:proofErr w:type="spellEnd"/>
      <w:r w:rsidRPr="00780116">
        <w:rPr>
          <w:rFonts w:ascii="Arial" w:hAnsi="Arial" w:cs="Arial"/>
          <w:sz w:val="20"/>
          <w:szCs w:val="20"/>
        </w:rPr>
        <w:t>: 10.1093/</w:t>
      </w:r>
      <w:proofErr w:type="spellStart"/>
      <w:r w:rsidRPr="00780116">
        <w:rPr>
          <w:rFonts w:ascii="Arial" w:hAnsi="Arial" w:cs="Arial"/>
          <w:sz w:val="20"/>
          <w:szCs w:val="20"/>
        </w:rPr>
        <w:t>ve</w:t>
      </w:r>
      <w:proofErr w:type="spellEnd"/>
      <w:r w:rsidRPr="00780116">
        <w:rPr>
          <w:rFonts w:ascii="Arial" w:hAnsi="Arial" w:cs="Arial"/>
          <w:sz w:val="20"/>
          <w:szCs w:val="20"/>
        </w:rPr>
        <w:t>/veac065</w:t>
      </w:r>
    </w:p>
    <w:p w14:paraId="45C2165C" w14:textId="77777777" w:rsidR="006C2646" w:rsidRPr="00780116" w:rsidRDefault="006C2646" w:rsidP="006C2646">
      <w:pPr>
        <w:rPr>
          <w:rFonts w:ascii="Arial" w:hAnsi="Arial" w:cs="Arial"/>
          <w:sz w:val="20"/>
          <w:szCs w:val="20"/>
        </w:rPr>
      </w:pPr>
    </w:p>
    <w:p w14:paraId="41E0AC5A" w14:textId="1442DC52" w:rsidR="006C2646" w:rsidRPr="00780116" w:rsidRDefault="006C2646" w:rsidP="006C2646">
      <w:pPr>
        <w:jc w:val="both"/>
        <w:rPr>
          <w:rFonts w:ascii="Arial" w:hAnsi="Arial" w:cs="Arial"/>
          <w:color w:val="231F20"/>
          <w:sz w:val="20"/>
          <w:szCs w:val="20"/>
        </w:rPr>
      </w:pPr>
      <w:r w:rsidRPr="00780116">
        <w:rPr>
          <w:rFonts w:ascii="Arial" w:hAnsi="Arial" w:cs="Arial"/>
          <w:noProof/>
          <w:sz w:val="20"/>
          <w:szCs w:val="20"/>
        </w:rPr>
        <w:t>Goüy de Bellocq J</w:t>
      </w:r>
      <w:r w:rsidR="00304BB1">
        <w:rPr>
          <w:rFonts w:ascii="Arial" w:hAnsi="Arial" w:cs="Arial"/>
          <w:noProof/>
          <w:sz w:val="20"/>
          <w:szCs w:val="20"/>
        </w:rPr>
        <w:t>,</w:t>
      </w:r>
      <w:r w:rsidRPr="00780116">
        <w:rPr>
          <w:rFonts w:ascii="Arial" w:hAnsi="Arial" w:cs="Arial"/>
          <w:noProof/>
          <w:sz w:val="20"/>
          <w:szCs w:val="20"/>
        </w:rPr>
        <w:t xml:space="preserve"> Borremans B</w:t>
      </w:r>
      <w:r w:rsidR="00304BB1">
        <w:rPr>
          <w:rFonts w:ascii="Arial" w:hAnsi="Arial" w:cs="Arial"/>
          <w:noProof/>
          <w:sz w:val="20"/>
          <w:szCs w:val="20"/>
        </w:rPr>
        <w:t>,</w:t>
      </w:r>
      <w:r w:rsidRPr="00780116">
        <w:rPr>
          <w:rFonts w:ascii="Arial" w:hAnsi="Arial" w:cs="Arial"/>
          <w:noProof/>
          <w:sz w:val="20"/>
          <w:szCs w:val="20"/>
        </w:rPr>
        <w:t xml:space="preserve"> Katakweba A</w:t>
      </w:r>
      <w:r w:rsidR="00304BB1">
        <w:rPr>
          <w:rFonts w:ascii="Arial" w:hAnsi="Arial" w:cs="Arial"/>
          <w:noProof/>
          <w:sz w:val="20"/>
          <w:szCs w:val="20"/>
        </w:rPr>
        <w:t>,</w:t>
      </w:r>
      <w:r w:rsidRPr="00780116">
        <w:rPr>
          <w:rFonts w:ascii="Arial" w:hAnsi="Arial" w:cs="Arial"/>
          <w:noProof/>
          <w:sz w:val="20"/>
          <w:szCs w:val="20"/>
        </w:rPr>
        <w:t xml:space="preserve"> Makundi R</w:t>
      </w:r>
      <w:r w:rsidR="00304BB1">
        <w:rPr>
          <w:rFonts w:ascii="Arial" w:hAnsi="Arial" w:cs="Arial"/>
          <w:noProof/>
          <w:sz w:val="20"/>
          <w:szCs w:val="20"/>
        </w:rPr>
        <w:t>,</w:t>
      </w:r>
      <w:r w:rsidRPr="00780116">
        <w:rPr>
          <w:rFonts w:ascii="Arial" w:hAnsi="Arial" w:cs="Arial"/>
          <w:noProof/>
          <w:sz w:val="20"/>
          <w:szCs w:val="20"/>
        </w:rPr>
        <w:t xml:space="preserve"> Baird SJE</w:t>
      </w:r>
      <w:r w:rsidR="00304BB1">
        <w:rPr>
          <w:rFonts w:ascii="Arial" w:hAnsi="Arial" w:cs="Arial"/>
          <w:noProof/>
          <w:sz w:val="20"/>
          <w:szCs w:val="20"/>
        </w:rPr>
        <w:t>,</w:t>
      </w:r>
      <w:r w:rsidRPr="00780116">
        <w:rPr>
          <w:rFonts w:ascii="Arial" w:hAnsi="Arial" w:cs="Arial"/>
          <w:noProof/>
          <w:sz w:val="20"/>
          <w:szCs w:val="20"/>
        </w:rPr>
        <w:t xml:space="preserve"> Becker-Ziaja B</w:t>
      </w:r>
      <w:r w:rsidR="00304BB1">
        <w:rPr>
          <w:rFonts w:ascii="Arial" w:hAnsi="Arial" w:cs="Arial"/>
          <w:noProof/>
          <w:sz w:val="20"/>
          <w:szCs w:val="20"/>
        </w:rPr>
        <w:t>,</w:t>
      </w:r>
      <w:r w:rsidRPr="00780116">
        <w:rPr>
          <w:rFonts w:ascii="Arial" w:hAnsi="Arial" w:cs="Arial"/>
          <w:noProof/>
          <w:sz w:val="20"/>
          <w:szCs w:val="20"/>
        </w:rPr>
        <w:t xml:space="preserve"> Günther S</w:t>
      </w:r>
      <w:r w:rsidR="00304BB1">
        <w:rPr>
          <w:rFonts w:ascii="Arial" w:hAnsi="Arial" w:cs="Arial"/>
          <w:noProof/>
          <w:sz w:val="20"/>
          <w:szCs w:val="20"/>
        </w:rPr>
        <w:t>,</w:t>
      </w:r>
      <w:r w:rsidRPr="00780116">
        <w:rPr>
          <w:rFonts w:ascii="Arial" w:hAnsi="Arial" w:cs="Arial"/>
          <w:noProof/>
          <w:sz w:val="20"/>
          <w:szCs w:val="20"/>
        </w:rPr>
        <w:t xml:space="preserve"> Leirs H </w:t>
      </w:r>
      <w:r w:rsidR="00304BB1">
        <w:rPr>
          <w:rFonts w:ascii="Arial" w:hAnsi="Arial" w:cs="Arial"/>
          <w:noProof/>
          <w:sz w:val="20"/>
          <w:szCs w:val="20"/>
        </w:rPr>
        <w:t>(</w:t>
      </w:r>
      <w:r w:rsidR="00304BB1" w:rsidRPr="00780116">
        <w:rPr>
          <w:rFonts w:ascii="Arial" w:hAnsi="Arial" w:cs="Arial"/>
          <w:noProof/>
          <w:sz w:val="20"/>
          <w:szCs w:val="20"/>
        </w:rPr>
        <w:t>2010</w:t>
      </w:r>
      <w:r w:rsidR="00304BB1">
        <w:rPr>
          <w:rFonts w:ascii="Arial" w:hAnsi="Arial" w:cs="Arial"/>
          <w:noProof/>
          <w:sz w:val="20"/>
          <w:szCs w:val="20"/>
        </w:rPr>
        <w:t xml:space="preserve">) </w:t>
      </w:r>
      <w:r w:rsidRPr="00780116">
        <w:rPr>
          <w:rFonts w:ascii="Arial" w:hAnsi="Arial" w:cs="Arial"/>
          <w:noProof/>
          <w:sz w:val="20"/>
          <w:szCs w:val="20"/>
        </w:rPr>
        <w:t xml:space="preserve">Sympatric Occurrence of 3 Arenaviruses, Tanzania. </w:t>
      </w:r>
      <w:r w:rsidRPr="00780116">
        <w:rPr>
          <w:rFonts w:ascii="Arial" w:hAnsi="Arial" w:cs="Arial"/>
          <w:i/>
          <w:iCs/>
          <w:noProof/>
          <w:sz w:val="20"/>
          <w:szCs w:val="20"/>
        </w:rPr>
        <w:t>Emerg. Infect. Dis.</w:t>
      </w:r>
      <w:r w:rsidRPr="00780116">
        <w:rPr>
          <w:rFonts w:ascii="Arial" w:hAnsi="Arial" w:cs="Arial"/>
          <w:noProof/>
          <w:sz w:val="20"/>
          <w:szCs w:val="20"/>
        </w:rPr>
        <w:t xml:space="preserve"> 16, 692-695. doi: 1</w:t>
      </w:r>
      <w:r w:rsidRPr="00780116">
        <w:rPr>
          <w:rFonts w:ascii="Arial" w:hAnsi="Arial" w:cs="Arial"/>
          <w:color w:val="231F20"/>
          <w:sz w:val="20"/>
          <w:szCs w:val="20"/>
        </w:rPr>
        <w:t>0.3201/eid1604.091721 PMID: 20350390</w:t>
      </w:r>
    </w:p>
    <w:p w14:paraId="6340C5DF" w14:textId="77777777" w:rsidR="006C2646" w:rsidRPr="00780116" w:rsidRDefault="006C2646" w:rsidP="006C2646">
      <w:pPr>
        <w:jc w:val="both"/>
        <w:rPr>
          <w:rFonts w:ascii="Arial" w:hAnsi="Arial" w:cs="Arial"/>
          <w:color w:val="231F20"/>
          <w:sz w:val="20"/>
          <w:szCs w:val="20"/>
        </w:rPr>
      </w:pPr>
    </w:p>
    <w:p w14:paraId="46F3D94C" w14:textId="0CF06D85" w:rsidR="006C2646" w:rsidRPr="00780116" w:rsidRDefault="006C2646" w:rsidP="006C2646">
      <w:pPr>
        <w:jc w:val="both"/>
        <w:rPr>
          <w:rFonts w:ascii="Arial" w:hAnsi="Arial" w:cs="Arial"/>
          <w:noProof/>
          <w:sz w:val="20"/>
          <w:szCs w:val="20"/>
          <w:lang w:val="en-GB"/>
        </w:rPr>
      </w:pPr>
      <w:r w:rsidRPr="00780116">
        <w:rPr>
          <w:rFonts w:ascii="Arial" w:hAnsi="Arial" w:cs="Arial"/>
          <w:noProof/>
          <w:sz w:val="20"/>
          <w:szCs w:val="20"/>
          <w:lang w:val="en-GB"/>
        </w:rPr>
        <w:lastRenderedPageBreak/>
        <w:t>Radoshitzky SR</w:t>
      </w:r>
      <w:r w:rsidR="00304BB1">
        <w:rPr>
          <w:rFonts w:ascii="Arial" w:hAnsi="Arial" w:cs="Arial"/>
          <w:noProof/>
          <w:sz w:val="20"/>
          <w:szCs w:val="20"/>
          <w:lang w:val="en-GB"/>
        </w:rPr>
        <w:t>,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 Buchmeier MJ</w:t>
      </w:r>
      <w:r w:rsidR="00304BB1">
        <w:rPr>
          <w:rFonts w:ascii="Arial" w:hAnsi="Arial" w:cs="Arial"/>
          <w:noProof/>
          <w:sz w:val="20"/>
          <w:szCs w:val="20"/>
          <w:lang w:val="en-GB"/>
        </w:rPr>
        <w:t>,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 Charrel RN</w:t>
      </w:r>
      <w:r w:rsidR="00304BB1">
        <w:rPr>
          <w:rFonts w:ascii="Arial" w:hAnsi="Arial" w:cs="Arial"/>
          <w:noProof/>
          <w:sz w:val="20"/>
          <w:szCs w:val="20"/>
          <w:lang w:val="en-GB"/>
        </w:rPr>
        <w:t>,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 Clegg JCS</w:t>
      </w:r>
      <w:r w:rsidR="00304BB1">
        <w:rPr>
          <w:rFonts w:ascii="Arial" w:hAnsi="Arial" w:cs="Arial"/>
          <w:noProof/>
          <w:sz w:val="20"/>
          <w:szCs w:val="20"/>
          <w:lang w:val="en-GB"/>
        </w:rPr>
        <w:t>,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 Gonzalez JJ</w:t>
      </w:r>
      <w:r w:rsidR="00304BB1">
        <w:rPr>
          <w:rFonts w:ascii="Arial" w:hAnsi="Arial" w:cs="Arial"/>
          <w:noProof/>
          <w:sz w:val="20"/>
          <w:szCs w:val="20"/>
          <w:lang w:val="en-GB"/>
        </w:rPr>
        <w:t>,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 Günther S</w:t>
      </w:r>
      <w:r w:rsidR="00304BB1">
        <w:rPr>
          <w:rFonts w:ascii="Arial" w:hAnsi="Arial" w:cs="Arial"/>
          <w:noProof/>
          <w:sz w:val="20"/>
          <w:szCs w:val="20"/>
          <w:lang w:val="en-GB"/>
        </w:rPr>
        <w:t>,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 Hepojoki J</w:t>
      </w:r>
      <w:r w:rsidR="00304BB1">
        <w:rPr>
          <w:rFonts w:ascii="Arial" w:hAnsi="Arial" w:cs="Arial"/>
          <w:noProof/>
          <w:sz w:val="20"/>
          <w:szCs w:val="20"/>
          <w:lang w:val="en-GB"/>
        </w:rPr>
        <w:t>,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 Kuhn JH</w:t>
      </w:r>
      <w:r w:rsidR="00304BB1">
        <w:rPr>
          <w:rFonts w:ascii="Arial" w:hAnsi="Arial" w:cs="Arial"/>
          <w:noProof/>
          <w:sz w:val="20"/>
          <w:szCs w:val="20"/>
          <w:lang w:val="en-GB"/>
        </w:rPr>
        <w:t>,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 Lukashevich IS</w:t>
      </w:r>
      <w:r w:rsidR="00304BB1">
        <w:rPr>
          <w:rFonts w:ascii="Arial" w:hAnsi="Arial" w:cs="Arial"/>
          <w:noProof/>
          <w:sz w:val="20"/>
          <w:szCs w:val="20"/>
          <w:lang w:val="en-GB"/>
        </w:rPr>
        <w:t>,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 Romanowski V</w:t>
      </w:r>
      <w:r w:rsidR="00304BB1">
        <w:rPr>
          <w:rFonts w:ascii="Arial" w:hAnsi="Arial" w:cs="Arial"/>
          <w:noProof/>
          <w:sz w:val="20"/>
          <w:szCs w:val="20"/>
          <w:lang w:val="en-GB"/>
        </w:rPr>
        <w:t>,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 Salvato MS</w:t>
      </w:r>
      <w:r w:rsidR="00304BB1">
        <w:rPr>
          <w:rFonts w:ascii="Arial" w:hAnsi="Arial" w:cs="Arial"/>
          <w:noProof/>
          <w:sz w:val="20"/>
          <w:szCs w:val="20"/>
          <w:lang w:val="en-GB"/>
        </w:rPr>
        <w:t>,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 Sironi M</w:t>
      </w:r>
      <w:r w:rsidR="00304BB1">
        <w:rPr>
          <w:rFonts w:ascii="Arial" w:hAnsi="Arial" w:cs="Arial"/>
          <w:noProof/>
          <w:sz w:val="20"/>
          <w:szCs w:val="20"/>
          <w:lang w:val="en-GB"/>
        </w:rPr>
        <w:t xml:space="preserve">, 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>Stenglein MD</w:t>
      </w:r>
      <w:r w:rsidR="00304BB1">
        <w:rPr>
          <w:rFonts w:ascii="Arial" w:hAnsi="Arial" w:cs="Arial"/>
          <w:noProof/>
          <w:sz w:val="20"/>
          <w:szCs w:val="20"/>
          <w:lang w:val="en-GB"/>
        </w:rPr>
        <w:t>,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 de la Torre JC &amp; ICTV Report Consortium</w:t>
      </w:r>
      <w:r w:rsidR="00304BB1">
        <w:rPr>
          <w:rFonts w:ascii="Arial" w:hAnsi="Arial" w:cs="Arial"/>
          <w:noProof/>
          <w:sz w:val="20"/>
          <w:szCs w:val="20"/>
          <w:lang w:val="en-GB"/>
        </w:rPr>
        <w:t xml:space="preserve"> (2019)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 ICTV Virus Taxonomy Profile: </w:t>
      </w:r>
      <w:r w:rsidRPr="00780116">
        <w:rPr>
          <w:rFonts w:ascii="Arial" w:hAnsi="Arial" w:cs="Arial"/>
          <w:i/>
          <w:iCs/>
          <w:noProof/>
          <w:sz w:val="20"/>
          <w:szCs w:val="20"/>
          <w:lang w:val="en-GB"/>
        </w:rPr>
        <w:t>Arenaviridae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. </w:t>
      </w:r>
      <w:r w:rsidRPr="00780116">
        <w:rPr>
          <w:rFonts w:ascii="Arial" w:hAnsi="Arial" w:cs="Arial"/>
          <w:i/>
          <w:iCs/>
          <w:noProof/>
          <w:sz w:val="20"/>
          <w:szCs w:val="20"/>
          <w:lang w:val="en-GB"/>
        </w:rPr>
        <w:t>J Gen Virol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Pr="00780116">
        <w:rPr>
          <w:rFonts w:ascii="Arial" w:hAnsi="Arial" w:cs="Arial"/>
          <w:iCs/>
          <w:noProof/>
          <w:sz w:val="20"/>
          <w:szCs w:val="20"/>
          <w:lang w:val="en-GB"/>
        </w:rPr>
        <w:t>100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, 1200-1201. doi: 10.1099/jgv.0.001280 PMID: </w:t>
      </w:r>
      <w:r w:rsidRPr="00780116">
        <w:rPr>
          <w:rFonts w:ascii="Arial" w:hAnsi="Arial" w:cs="Arial"/>
          <w:bCs/>
          <w:noProof/>
          <w:sz w:val="20"/>
          <w:szCs w:val="20"/>
          <w:lang w:val="en-GB"/>
        </w:rPr>
        <w:t>31192784</w:t>
      </w:r>
      <w:r w:rsidRPr="00780116">
        <w:rPr>
          <w:rFonts w:ascii="Arial" w:hAnsi="Arial" w:cs="Arial"/>
          <w:noProof/>
          <w:sz w:val="20"/>
          <w:szCs w:val="20"/>
          <w:lang w:val="en-GB"/>
        </w:rPr>
        <w:t xml:space="preserve"> </w:t>
      </w:r>
    </w:p>
    <w:p w14:paraId="3BD30DA7" w14:textId="77777777" w:rsidR="00512B62" w:rsidRDefault="00512B62"/>
    <w:sectPr w:rsidR="00512B62">
      <w:headerReference w:type="default" r:id="rId17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436B" w14:textId="77777777" w:rsidR="001B23EC" w:rsidRDefault="001B23EC">
      <w:r>
        <w:separator/>
      </w:r>
    </w:p>
  </w:endnote>
  <w:endnote w:type="continuationSeparator" w:id="0">
    <w:p w14:paraId="00A259C8" w14:textId="77777777" w:rsidR="001B23EC" w:rsidRDefault="001B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RWPalladioL-Rom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35DD" w14:textId="77777777" w:rsidR="001B23EC" w:rsidRDefault="001B23EC">
      <w:r>
        <w:separator/>
      </w:r>
    </w:p>
  </w:footnote>
  <w:footnote w:type="continuationSeparator" w:id="0">
    <w:p w14:paraId="0D3E4D2F" w14:textId="77777777" w:rsidR="001B23EC" w:rsidRDefault="001B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87420531">
    <w:abstractNumId w:val="0"/>
  </w:num>
  <w:num w:numId="2" w16cid:durableId="1854609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5F9F"/>
    <w:rsid w:val="0002118C"/>
    <w:rsid w:val="00027B9D"/>
    <w:rsid w:val="00035A87"/>
    <w:rsid w:val="00044135"/>
    <w:rsid w:val="000A146A"/>
    <w:rsid w:val="000B06EE"/>
    <w:rsid w:val="000E701B"/>
    <w:rsid w:val="000F51F4"/>
    <w:rsid w:val="000F7067"/>
    <w:rsid w:val="00106B89"/>
    <w:rsid w:val="00121F67"/>
    <w:rsid w:val="0013113D"/>
    <w:rsid w:val="0013374A"/>
    <w:rsid w:val="0013505B"/>
    <w:rsid w:val="00137BD3"/>
    <w:rsid w:val="00162420"/>
    <w:rsid w:val="00166823"/>
    <w:rsid w:val="001671CD"/>
    <w:rsid w:val="00192786"/>
    <w:rsid w:val="001B23EC"/>
    <w:rsid w:val="001F6238"/>
    <w:rsid w:val="002111B4"/>
    <w:rsid w:val="0022023D"/>
    <w:rsid w:val="00273B23"/>
    <w:rsid w:val="002B2FB2"/>
    <w:rsid w:val="00301D98"/>
    <w:rsid w:val="00303D2A"/>
    <w:rsid w:val="00304BB1"/>
    <w:rsid w:val="00311F80"/>
    <w:rsid w:val="00332288"/>
    <w:rsid w:val="00346271"/>
    <w:rsid w:val="00361145"/>
    <w:rsid w:val="0036440C"/>
    <w:rsid w:val="0037243A"/>
    <w:rsid w:val="00372C6A"/>
    <w:rsid w:val="003B2821"/>
    <w:rsid w:val="003C154B"/>
    <w:rsid w:val="003C442B"/>
    <w:rsid w:val="004165F2"/>
    <w:rsid w:val="00416962"/>
    <w:rsid w:val="0043110C"/>
    <w:rsid w:val="00437970"/>
    <w:rsid w:val="00445542"/>
    <w:rsid w:val="004552B7"/>
    <w:rsid w:val="004646A1"/>
    <w:rsid w:val="00477505"/>
    <w:rsid w:val="004B54C6"/>
    <w:rsid w:val="004F3196"/>
    <w:rsid w:val="004F5017"/>
    <w:rsid w:val="00506EE9"/>
    <w:rsid w:val="00512B62"/>
    <w:rsid w:val="00543F86"/>
    <w:rsid w:val="00557430"/>
    <w:rsid w:val="00580FE0"/>
    <w:rsid w:val="005A54C3"/>
    <w:rsid w:val="005A584F"/>
    <w:rsid w:val="005C7A51"/>
    <w:rsid w:val="005E4BAC"/>
    <w:rsid w:val="00692CC2"/>
    <w:rsid w:val="006A7DA1"/>
    <w:rsid w:val="006B7CF2"/>
    <w:rsid w:val="006C2646"/>
    <w:rsid w:val="00715792"/>
    <w:rsid w:val="00720DB4"/>
    <w:rsid w:val="007548B6"/>
    <w:rsid w:val="00786756"/>
    <w:rsid w:val="007A0C65"/>
    <w:rsid w:val="007A36BF"/>
    <w:rsid w:val="007C7486"/>
    <w:rsid w:val="007D35B6"/>
    <w:rsid w:val="007D60EF"/>
    <w:rsid w:val="00870B7A"/>
    <w:rsid w:val="008815EE"/>
    <w:rsid w:val="008A5901"/>
    <w:rsid w:val="008D0E3F"/>
    <w:rsid w:val="00920B72"/>
    <w:rsid w:val="00940560"/>
    <w:rsid w:val="00964815"/>
    <w:rsid w:val="00970D64"/>
    <w:rsid w:val="009741C9"/>
    <w:rsid w:val="00987638"/>
    <w:rsid w:val="009D4B07"/>
    <w:rsid w:val="00A174CC"/>
    <w:rsid w:val="00A2357C"/>
    <w:rsid w:val="00A5011A"/>
    <w:rsid w:val="00A636AD"/>
    <w:rsid w:val="00AC2F67"/>
    <w:rsid w:val="00AD759B"/>
    <w:rsid w:val="00B17C7E"/>
    <w:rsid w:val="00B22EFA"/>
    <w:rsid w:val="00B35CC8"/>
    <w:rsid w:val="00B47589"/>
    <w:rsid w:val="00B711DB"/>
    <w:rsid w:val="00B73131"/>
    <w:rsid w:val="00B777BD"/>
    <w:rsid w:val="00BB2962"/>
    <w:rsid w:val="00BB7FEE"/>
    <w:rsid w:val="00BE5EB7"/>
    <w:rsid w:val="00C049D3"/>
    <w:rsid w:val="00C06D76"/>
    <w:rsid w:val="00C21828"/>
    <w:rsid w:val="00C25682"/>
    <w:rsid w:val="00C660BE"/>
    <w:rsid w:val="00C8043C"/>
    <w:rsid w:val="00C82E57"/>
    <w:rsid w:val="00CA4C40"/>
    <w:rsid w:val="00CC7D8F"/>
    <w:rsid w:val="00D00883"/>
    <w:rsid w:val="00D10882"/>
    <w:rsid w:val="00D329AD"/>
    <w:rsid w:val="00D3607C"/>
    <w:rsid w:val="00D469A8"/>
    <w:rsid w:val="00D768C7"/>
    <w:rsid w:val="00D92FC2"/>
    <w:rsid w:val="00DB3799"/>
    <w:rsid w:val="00DC613F"/>
    <w:rsid w:val="00DD4C22"/>
    <w:rsid w:val="00DE265C"/>
    <w:rsid w:val="00E034BE"/>
    <w:rsid w:val="00E3770C"/>
    <w:rsid w:val="00E706C8"/>
    <w:rsid w:val="00E81AE3"/>
    <w:rsid w:val="00E867A5"/>
    <w:rsid w:val="00E93ACC"/>
    <w:rsid w:val="00E97EBB"/>
    <w:rsid w:val="00ED7AB3"/>
    <w:rsid w:val="00F02587"/>
    <w:rsid w:val="00F15F6A"/>
    <w:rsid w:val="00F5139B"/>
    <w:rsid w:val="00F51B64"/>
    <w:rsid w:val="00F5319F"/>
    <w:rsid w:val="00F63497"/>
    <w:rsid w:val="00F668D0"/>
    <w:rsid w:val="00F94A05"/>
    <w:rsid w:val="00FC3BD6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BD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6440C"/>
    <w:rPr>
      <w:rFonts w:ascii="Times New Roman" w:eastAsia="Times New Roman" w:hAnsi="Times New Roman" w:cs="Times New Roman"/>
      <w:lang w:val="en-US"/>
    </w:rPr>
  </w:style>
  <w:style w:type="character" w:customStyle="1" w:styleId="fontstyle01">
    <w:name w:val="fontstyle01"/>
    <w:basedOn w:val="DefaultParagraphFont"/>
    <w:rsid w:val="00F02587"/>
    <w:rPr>
      <w:rFonts w:ascii="URWPalladioL-Roma" w:hAnsi="URWPalladioL-Roma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2646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cuypers@outlook.be" TargetMode="Externa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ee.bio.ed.ac.uk/software/figtre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protect2.fireeye.com/v1/url?k=31323334-501d0a38-31357b2d-454441504e31-1ca0d0a4b0d49483&amp;q=1&amp;e=1499d573-f201-4626-8e31-73da61160726&amp;u=https%3A%2F%2Fbeast.community%2Ftrace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oellegouy@gmail.co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Kuhn, Jens (NIH/NIAID) [C]</cp:lastModifiedBy>
  <cp:revision>3</cp:revision>
  <dcterms:created xsi:type="dcterms:W3CDTF">2023-07-29T14:20:00Z</dcterms:created>
  <dcterms:modified xsi:type="dcterms:W3CDTF">2023-10-23T17:48:00Z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