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A1D62" w14:textId="77777777" w:rsidR="00AA601F" w:rsidRDefault="00D227FA" w:rsidP="008A612E">
      <w:pPr>
        <w:rPr>
          <w:rFonts w:ascii="Arial" w:hAnsi="Arial" w:cs="Arial"/>
          <w:color w:val="0000FF"/>
          <w:sz w:val="22"/>
          <w:szCs w:val="22"/>
        </w:rPr>
      </w:pPr>
      <w:r>
        <w:rPr>
          <w:rFonts w:ascii="Times" w:hAnsi="Times"/>
          <w:noProof/>
          <w:color w:val="0000FF"/>
          <w:szCs w:val="20"/>
          <w:lang w:val="cs-CZ" w:eastAsia="cs-CZ"/>
        </w:rPr>
        <w:drawing>
          <wp:anchor distT="0" distB="0" distL="114300" distR="114300" simplePos="0" relativeHeight="251658240" behindDoc="0" locked="0" layoutInCell="1" allowOverlap="1" wp14:anchorId="30F917AE" wp14:editId="5F0E49FF">
            <wp:simplePos x="0" y="0"/>
            <wp:positionH relativeFrom="column">
              <wp:posOffset>-85725</wp:posOffset>
            </wp:positionH>
            <wp:positionV relativeFrom="paragraph">
              <wp:posOffset>151765</wp:posOffset>
            </wp:positionV>
            <wp:extent cx="1238250" cy="762000"/>
            <wp:effectExtent l="0" t="0" r="635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14:paraId="43163BBA" w14:textId="77777777"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w:t>
      </w:r>
      <w:r w:rsidRPr="000A7E3F">
        <w:rPr>
          <w:rFonts w:ascii="Arial" w:hAnsi="Arial" w:cs="Arial"/>
          <w:color w:val="0000FF"/>
          <w:sz w:val="22"/>
          <w:szCs w:val="22"/>
        </w:rPr>
        <w:t xml:space="preserve">complete </w:t>
      </w:r>
      <w:r w:rsidRPr="000A7E3F">
        <w:rPr>
          <w:rFonts w:ascii="Arial" w:hAnsi="Arial" w:cs="Arial"/>
          <w:b/>
          <w:color w:val="0000FF"/>
          <w:sz w:val="22"/>
          <w:szCs w:val="22"/>
        </w:rPr>
        <w:t>Part 1</w:t>
      </w:r>
      <w:r w:rsidRPr="000A7E3F">
        <w:rPr>
          <w:rFonts w:ascii="Arial" w:hAnsi="Arial" w:cs="Arial"/>
          <w:color w:val="0000FF"/>
          <w:sz w:val="22"/>
          <w:szCs w:val="22"/>
        </w:rPr>
        <w:t xml:space="preserve"> and:</w:t>
      </w:r>
    </w:p>
    <w:p w14:paraId="46FE239D" w14:textId="77777777"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14:paraId="1EA91E18" w14:textId="77777777"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14:paraId="58F45350" w14:textId="0C8BD93E"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14:paraId="1A3037B8" w14:textId="5E2F2BEE" w:rsidR="000A7E3F" w:rsidRDefault="000A7E3F" w:rsidP="000A7E3F">
      <w:pPr>
        <w:pStyle w:val="BodyTextIndent"/>
        <w:spacing w:after="120"/>
        <w:ind w:left="2007" w:firstLine="0"/>
        <w:rPr>
          <w:rFonts w:ascii="Arial" w:hAnsi="Arial" w:cs="Arial"/>
          <w:color w:val="0000FF"/>
          <w:sz w:val="22"/>
          <w:szCs w:val="22"/>
        </w:rPr>
      </w:pPr>
      <w:r w:rsidRPr="003C4611">
        <w:rPr>
          <w:rFonts w:ascii="Arial" w:hAnsi="Arial" w:cs="Arial"/>
          <w:color w:val="0000FF"/>
          <w:sz w:val="22"/>
          <w:szCs w:val="22"/>
        </w:rPr>
        <w:t xml:space="preserve">The Word module explains and justifies your proposal. </w:t>
      </w:r>
      <w:r w:rsidRPr="003C4611">
        <w:rPr>
          <w:rFonts w:ascii="Calibri" w:hAnsi="Calibri"/>
          <w:color w:val="0000FF"/>
        </w:rPr>
        <w:t xml:space="preserve">The </w:t>
      </w:r>
      <w:r w:rsidRPr="003C4611">
        <w:rPr>
          <w:rFonts w:ascii="Calibri" w:hAnsi="Calibri"/>
          <w:color w:val="0000FF"/>
          <w:u w:val="single"/>
        </w:rPr>
        <w:t xml:space="preserve">Excel module is a critical document </w:t>
      </w:r>
      <w:r w:rsidRPr="003C4611">
        <w:rPr>
          <w:rFonts w:ascii="Calibri" w:hAnsi="Calibri"/>
          <w:color w:val="0000FF"/>
        </w:rPr>
        <w:t xml:space="preserve">that will be used to implement the proposed taxonomic changes once they are approved and ratified. If proposals presented in the Word module are not presented accurately in the Excel module, </w:t>
      </w:r>
      <w:r w:rsidRPr="003C4611">
        <w:rPr>
          <w:rFonts w:ascii="Calibri" w:hAnsi="Calibri"/>
          <w:color w:val="0000FF"/>
          <w:u w:val="single"/>
        </w:rPr>
        <w:t>the taxonomic changes cannot proceed</w:t>
      </w:r>
      <w:r w:rsidRPr="003C4611">
        <w:rPr>
          <w:rFonts w:ascii="Calibri" w:hAnsi="Calibri"/>
        </w:rPr>
        <w:t>.</w:t>
      </w:r>
    </w:p>
    <w:p w14:paraId="302D00AD" w14:textId="77777777"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820E4D" w:rsidRPr="00820E4D">
        <w:rPr>
          <w:rFonts w:ascii="Arial" w:hAnsi="Arial" w:cs="Arial"/>
          <w:color w:val="0000FF"/>
          <w:sz w:val="22"/>
          <w:szCs w:val="22"/>
          <w:u w:val="single"/>
        </w:rPr>
        <w:t>H</w:t>
      </w:r>
      <w:r w:rsidR="004D236F" w:rsidRPr="00820E4D">
        <w:rPr>
          <w:rFonts w:ascii="Arial" w:hAnsi="Arial" w:cs="Arial"/>
          <w:color w:val="0000FF"/>
          <w:sz w:val="22"/>
          <w:szCs w:val="22"/>
          <w:u w:val="single"/>
        </w:rPr>
        <w:t xml:space="preserve">elp </w:t>
      </w:r>
      <w:r w:rsidR="00820E4D" w:rsidRPr="00820E4D">
        <w:rPr>
          <w:rFonts w:ascii="Arial" w:hAnsi="Arial" w:cs="Arial"/>
          <w:color w:val="0000FF"/>
          <w:sz w:val="22"/>
          <w:szCs w:val="22"/>
          <w:u w:val="single"/>
        </w:rPr>
        <w:t>N</w:t>
      </w:r>
      <w:r w:rsidR="004D236F" w:rsidRPr="00820E4D">
        <w:rPr>
          <w:rFonts w:ascii="Arial" w:hAnsi="Arial" w:cs="Arial"/>
          <w:color w:val="0000FF"/>
          <w:sz w:val="22"/>
          <w:szCs w:val="22"/>
          <w:u w:val="single"/>
        </w:rPr>
        <w:t>otes</w:t>
      </w:r>
      <w:r w:rsidR="004D236F">
        <w:rPr>
          <w:rFonts w:ascii="Arial" w:hAnsi="Arial" w:cs="Arial"/>
          <w:color w:val="0000FF"/>
          <w:sz w:val="22"/>
          <w:szCs w:val="22"/>
        </w:rPr>
        <w:t xml:space="preserve"> in file </w:t>
      </w:r>
      <w:r w:rsidR="004D236F" w:rsidRPr="004D236F">
        <w:rPr>
          <w:rFonts w:ascii="Arial" w:hAnsi="Arial" w:cs="Arial"/>
          <w:color w:val="0000FF"/>
          <w:sz w:val="22"/>
          <w:szCs w:val="22"/>
        </w:rPr>
        <w:t>Taxonomic_Proposals_Help_201</w:t>
      </w:r>
      <w:r w:rsidR="00D227FA">
        <w:rPr>
          <w:rFonts w:ascii="Arial" w:hAnsi="Arial" w:cs="Arial"/>
          <w:color w:val="0000FF"/>
          <w:sz w:val="22"/>
          <w:szCs w:val="22"/>
        </w:rPr>
        <w:t>9</w:t>
      </w:r>
      <w:r w:rsidR="004D236F">
        <w:rPr>
          <w:rFonts w:ascii="Arial" w:hAnsi="Arial" w:cs="Arial"/>
          <w:color w:val="0000FF"/>
          <w:sz w:val="22"/>
          <w:szCs w:val="22"/>
        </w:rPr>
        <w:t>.</w:t>
      </w:r>
    </w:p>
    <w:p w14:paraId="497FB3CE" w14:textId="77777777"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xml:space="preserve">, AUTHORS, </w:t>
      </w:r>
      <w:proofErr w:type="spellStart"/>
      <w:r w:rsidR="00C67A98" w:rsidRPr="009320C8">
        <w:rPr>
          <w:rFonts w:ascii="Arial" w:hAnsi="Arial" w:cs="Arial"/>
          <w:b/>
          <w:color w:val="000000"/>
          <w:sz w:val="22"/>
          <w:szCs w:val="22"/>
          <w:u w:val="single"/>
        </w:rPr>
        <w:t>etc</w:t>
      </w:r>
      <w:proofErr w:type="spellEnd"/>
    </w:p>
    <w:p w14:paraId="4321C033" w14:textId="77777777" w:rsidR="00AA1E2F" w:rsidRPr="009320C8" w:rsidRDefault="00AA1E2F" w:rsidP="006D1B4E">
      <w:pPr>
        <w:rPr>
          <w:rFonts w:ascii="Arial" w:hAnsi="Arial" w:cs="Arial"/>
          <w:sz w:val="22"/>
          <w:szCs w:val="22"/>
          <w:lang w:val="en-GB"/>
        </w:rPr>
      </w:pPr>
    </w:p>
    <w:tbl>
      <w:tblPr>
        <w:tblW w:w="9596" w:type="dxa"/>
        <w:tblLook w:val="04A0" w:firstRow="1" w:lastRow="0" w:firstColumn="1" w:lastColumn="0" w:noHBand="0" w:noVBand="1"/>
      </w:tblPr>
      <w:tblGrid>
        <w:gridCol w:w="3015"/>
        <w:gridCol w:w="1148"/>
        <w:gridCol w:w="2429"/>
        <w:gridCol w:w="3432"/>
      </w:tblGrid>
      <w:tr w:rsidR="006D1B4E" w:rsidRPr="009320C8" w14:paraId="358654FC" w14:textId="77777777" w:rsidTr="00934270">
        <w:tc>
          <w:tcPr>
            <w:tcW w:w="3681" w:type="dxa"/>
            <w:tcBorders>
              <w:top w:val="double" w:sz="4" w:space="0" w:color="auto"/>
              <w:left w:val="double" w:sz="4" w:space="0" w:color="auto"/>
              <w:right w:val="single" w:sz="4" w:space="0" w:color="auto"/>
            </w:tcBorders>
            <w:vAlign w:val="center"/>
          </w:tcPr>
          <w:p w14:paraId="00D7409E" w14:textId="77777777" w:rsidR="006D1B4E" w:rsidRPr="009320C8" w:rsidRDefault="006D1B4E" w:rsidP="00291213">
            <w:pPr>
              <w:pStyle w:val="BodyTextIndent"/>
              <w:ind w:left="0" w:firstLine="0"/>
              <w:rPr>
                <w:rFonts w:ascii="Arial" w:hAnsi="Arial" w:cs="Arial"/>
                <w:b/>
                <w:i/>
                <w:sz w:val="36"/>
                <w:szCs w:val="36"/>
              </w:rPr>
            </w:pPr>
            <w:r w:rsidRPr="009320C8">
              <w:rPr>
                <w:rFonts w:ascii="Arial" w:hAnsi="Arial" w:cs="Arial"/>
                <w:b/>
                <w:szCs w:val="24"/>
              </w:rPr>
              <w:t>Code assigned:</w:t>
            </w:r>
          </w:p>
        </w:tc>
        <w:tc>
          <w:tcPr>
            <w:tcW w:w="3250" w:type="dxa"/>
            <w:gridSpan w:val="2"/>
            <w:tcBorders>
              <w:top w:val="double" w:sz="4" w:space="0" w:color="auto"/>
              <w:left w:val="single" w:sz="4" w:space="0" w:color="auto"/>
              <w:bottom w:val="single" w:sz="4" w:space="0" w:color="auto"/>
              <w:right w:val="single" w:sz="4" w:space="0" w:color="auto"/>
            </w:tcBorders>
          </w:tcPr>
          <w:p w14:paraId="5CD6A9F0" w14:textId="44B865CE" w:rsidR="006D1B4E" w:rsidRPr="00B4063B" w:rsidRDefault="00560E5A" w:rsidP="00AD36F2">
            <w:pPr>
              <w:pStyle w:val="BodyTextIndent"/>
              <w:ind w:left="0" w:firstLine="0"/>
              <w:jc w:val="center"/>
              <w:rPr>
                <w:rFonts w:ascii="Arial" w:hAnsi="Arial" w:cs="Arial"/>
                <w:b/>
                <w:bCs/>
                <w:i/>
                <w:iCs/>
                <w:sz w:val="28"/>
                <w:szCs w:val="28"/>
              </w:rPr>
            </w:pPr>
            <w:r w:rsidRPr="00B4063B">
              <w:rPr>
                <w:rFonts w:ascii="Arial" w:hAnsi="Arial" w:cs="Arial"/>
                <w:b/>
                <w:bCs/>
                <w:i/>
                <w:iCs/>
                <w:color w:val="000000" w:themeColor="text1"/>
                <w:sz w:val="28"/>
                <w:szCs w:val="28"/>
              </w:rPr>
              <w:t>2019.017M</w:t>
            </w:r>
          </w:p>
        </w:tc>
        <w:tc>
          <w:tcPr>
            <w:tcW w:w="2665" w:type="dxa"/>
            <w:tcBorders>
              <w:top w:val="double" w:sz="4" w:space="0" w:color="auto"/>
              <w:left w:val="single" w:sz="4" w:space="0" w:color="auto"/>
              <w:right w:val="double" w:sz="4" w:space="0" w:color="auto"/>
            </w:tcBorders>
            <w:vAlign w:val="center"/>
          </w:tcPr>
          <w:p w14:paraId="32425367" w14:textId="4BB96F5D" w:rsidR="006D1B4E" w:rsidRPr="009320C8" w:rsidRDefault="006D1B4E" w:rsidP="00291213">
            <w:pPr>
              <w:pStyle w:val="BodyTextIndent"/>
              <w:ind w:left="0" w:firstLine="0"/>
              <w:rPr>
                <w:rFonts w:ascii="Arial" w:hAnsi="Arial" w:cs="Arial"/>
              </w:rPr>
            </w:pPr>
          </w:p>
        </w:tc>
      </w:tr>
      <w:tr w:rsidR="006D1B4E" w:rsidRPr="009320C8" w14:paraId="5764F328" w14:textId="77777777" w:rsidTr="00934270">
        <w:tc>
          <w:tcPr>
            <w:tcW w:w="9596" w:type="dxa"/>
            <w:gridSpan w:val="4"/>
            <w:tcBorders>
              <w:left w:val="double" w:sz="4" w:space="0" w:color="auto"/>
              <w:right w:val="double" w:sz="4" w:space="0" w:color="auto"/>
            </w:tcBorders>
          </w:tcPr>
          <w:p w14:paraId="5C62DA7E" w14:textId="0A4EA369" w:rsidR="00CF0A9B" w:rsidRPr="009320C8" w:rsidRDefault="006D1B4E" w:rsidP="00BE44C7">
            <w:pPr>
              <w:spacing w:before="120"/>
              <w:rPr>
                <w:rFonts w:ascii="Arial" w:hAnsi="Arial" w:cs="Arial"/>
                <w:b/>
              </w:rPr>
            </w:pPr>
            <w:r w:rsidRPr="009320C8">
              <w:rPr>
                <w:rFonts w:ascii="Arial" w:hAnsi="Arial" w:cs="Arial"/>
                <w:b/>
              </w:rPr>
              <w:t>Short title:</w:t>
            </w:r>
            <w:r w:rsidR="00AA3952" w:rsidRPr="009320C8">
              <w:rPr>
                <w:rFonts w:ascii="Arial" w:hAnsi="Arial" w:cs="Arial"/>
                <w:b/>
              </w:rPr>
              <w:t xml:space="preserve"> </w:t>
            </w:r>
            <w:r w:rsidR="00560E5A">
              <w:rPr>
                <w:rFonts w:ascii="Arial" w:hAnsi="Arial" w:cs="Arial"/>
                <w:color w:val="000000" w:themeColor="text1"/>
                <w:sz w:val="20"/>
              </w:rPr>
              <w:t>Create o</w:t>
            </w:r>
            <w:r w:rsidR="00F73FBF" w:rsidRPr="00560E5A">
              <w:rPr>
                <w:rFonts w:ascii="Arial" w:hAnsi="Arial" w:cs="Arial"/>
                <w:color w:val="000000" w:themeColor="text1"/>
                <w:sz w:val="20"/>
              </w:rPr>
              <w:t>ne new species</w:t>
            </w:r>
            <w:r w:rsidR="00AD36F2">
              <w:rPr>
                <w:rFonts w:ascii="Arial" w:hAnsi="Arial" w:cs="Arial"/>
                <w:color w:val="000000" w:themeColor="text1"/>
                <w:sz w:val="20"/>
              </w:rPr>
              <w:t xml:space="preserve"> (</w:t>
            </w:r>
            <w:r w:rsidR="00F73FBF" w:rsidRPr="00560E5A">
              <w:rPr>
                <w:rFonts w:ascii="Arial" w:hAnsi="Arial" w:cs="Arial"/>
                <w:i/>
                <w:color w:val="000000" w:themeColor="text1"/>
                <w:sz w:val="20"/>
              </w:rPr>
              <w:t xml:space="preserve">Brno </w:t>
            </w:r>
            <w:proofErr w:type="spellStart"/>
            <w:r w:rsidR="00F73FBF" w:rsidRPr="00560E5A">
              <w:rPr>
                <w:rFonts w:ascii="Arial" w:hAnsi="Arial" w:cs="Arial"/>
                <w:i/>
                <w:color w:val="000000" w:themeColor="text1"/>
                <w:sz w:val="20"/>
              </w:rPr>
              <w:t>loanvirus</w:t>
            </w:r>
            <w:proofErr w:type="spellEnd"/>
            <w:r w:rsidR="00AD36F2">
              <w:rPr>
                <w:rFonts w:ascii="Arial" w:hAnsi="Arial" w:cs="Arial"/>
                <w:color w:val="000000" w:themeColor="text1"/>
                <w:sz w:val="20"/>
              </w:rPr>
              <w:t>)</w:t>
            </w:r>
            <w:r w:rsidR="00F73FBF" w:rsidRPr="00560E5A">
              <w:rPr>
                <w:rFonts w:ascii="Arial" w:hAnsi="Arial" w:cs="Arial"/>
                <w:color w:val="000000" w:themeColor="text1"/>
                <w:sz w:val="20"/>
              </w:rPr>
              <w:t xml:space="preserve"> in the genus </w:t>
            </w:r>
            <w:proofErr w:type="spellStart"/>
            <w:r w:rsidR="00F73FBF" w:rsidRPr="00560E5A">
              <w:rPr>
                <w:rFonts w:ascii="Arial" w:hAnsi="Arial" w:cs="Arial"/>
                <w:i/>
                <w:color w:val="000000" w:themeColor="text1"/>
                <w:sz w:val="20"/>
              </w:rPr>
              <w:t>Loanvirus</w:t>
            </w:r>
            <w:proofErr w:type="spellEnd"/>
            <w:r w:rsidR="00F73FBF" w:rsidRPr="00560E5A">
              <w:rPr>
                <w:rFonts w:ascii="Arial" w:hAnsi="Arial" w:cs="Arial"/>
                <w:color w:val="000000" w:themeColor="text1"/>
                <w:sz w:val="20"/>
              </w:rPr>
              <w:t xml:space="preserve">, family </w:t>
            </w:r>
            <w:proofErr w:type="spellStart"/>
            <w:r w:rsidR="00F73FBF" w:rsidRPr="00560E5A">
              <w:rPr>
                <w:rFonts w:ascii="Arial" w:hAnsi="Arial" w:cs="Arial"/>
                <w:i/>
                <w:color w:val="000000" w:themeColor="text1"/>
                <w:sz w:val="20"/>
              </w:rPr>
              <w:t>Hantaviridae</w:t>
            </w:r>
            <w:proofErr w:type="spellEnd"/>
            <w:r w:rsidR="00F73FBF" w:rsidRPr="00560E5A">
              <w:rPr>
                <w:rFonts w:ascii="Arial" w:hAnsi="Arial" w:cs="Arial"/>
                <w:color w:val="000000" w:themeColor="text1"/>
                <w:sz w:val="20"/>
              </w:rPr>
              <w:t xml:space="preserve"> (</w:t>
            </w:r>
            <w:proofErr w:type="spellStart"/>
            <w:r w:rsidR="00F73FBF" w:rsidRPr="00560E5A">
              <w:rPr>
                <w:rFonts w:ascii="Arial" w:hAnsi="Arial" w:cs="Arial"/>
                <w:i/>
                <w:color w:val="000000" w:themeColor="text1"/>
                <w:sz w:val="20"/>
              </w:rPr>
              <w:t>Bunyavirales</w:t>
            </w:r>
            <w:proofErr w:type="spellEnd"/>
            <w:r w:rsidR="00F73FBF" w:rsidRPr="00560E5A">
              <w:rPr>
                <w:rFonts w:ascii="Arial" w:hAnsi="Arial" w:cs="Arial"/>
                <w:color w:val="000000" w:themeColor="text1"/>
                <w:sz w:val="20"/>
              </w:rPr>
              <w:t>)</w:t>
            </w:r>
          </w:p>
        </w:tc>
      </w:tr>
      <w:tr w:rsidR="00CF0A9B" w:rsidRPr="001E492D" w14:paraId="30FDA20E" w14:textId="77777777" w:rsidTr="00934270">
        <w:trPr>
          <w:trHeight w:val="245"/>
        </w:trPr>
        <w:tc>
          <w:tcPr>
            <w:tcW w:w="9596" w:type="dxa"/>
            <w:gridSpan w:val="4"/>
            <w:tcBorders>
              <w:left w:val="double" w:sz="4" w:space="0" w:color="auto"/>
              <w:bottom w:val="double" w:sz="4" w:space="0" w:color="auto"/>
              <w:right w:val="double" w:sz="4" w:space="0" w:color="auto"/>
            </w:tcBorders>
            <w:vAlign w:val="center"/>
          </w:tcPr>
          <w:p w14:paraId="56D12823" w14:textId="77777777" w:rsidR="00CF0A9B" w:rsidRDefault="00CF0A9B" w:rsidP="004B5D02">
            <w:pPr>
              <w:rPr>
                <w:b/>
              </w:rPr>
            </w:pPr>
            <w:r>
              <w:rPr>
                <w:b/>
              </w:rPr>
              <w:t xml:space="preserve">  </w:t>
            </w:r>
          </w:p>
        </w:tc>
      </w:tr>
      <w:tr w:rsidR="00CD4725" w:rsidRPr="009320C8" w14:paraId="4E7D95F9" w14:textId="77777777" w:rsidTr="00934270">
        <w:tc>
          <w:tcPr>
            <w:tcW w:w="9596" w:type="dxa"/>
            <w:gridSpan w:val="4"/>
          </w:tcPr>
          <w:p w14:paraId="6087A2CE" w14:textId="361DA1BE" w:rsidR="00CD4725" w:rsidRPr="009320C8" w:rsidRDefault="00CD4725" w:rsidP="000B3132">
            <w:pPr>
              <w:spacing w:before="120" w:after="120"/>
              <w:rPr>
                <w:rFonts w:ascii="Arial" w:hAnsi="Arial" w:cs="Arial"/>
                <w:b/>
              </w:rPr>
            </w:pPr>
            <w:r w:rsidRPr="009320C8">
              <w:rPr>
                <w:rFonts w:ascii="Arial" w:hAnsi="Arial" w:cs="Arial"/>
                <w:b/>
              </w:rPr>
              <w:t>Author(s)</w:t>
            </w:r>
            <w:r>
              <w:rPr>
                <w:rFonts w:ascii="Arial" w:hAnsi="Arial" w:cs="Arial"/>
                <w:b/>
              </w:rPr>
              <w:t xml:space="preserve"> and email address(es)</w:t>
            </w:r>
            <w:r w:rsidRPr="009320C8">
              <w:rPr>
                <w:rFonts w:ascii="Arial" w:hAnsi="Arial" w:cs="Arial"/>
                <w:b/>
              </w:rPr>
              <w:t>:</w:t>
            </w:r>
            <w:r w:rsidR="000B3132" w:rsidRPr="009320C8">
              <w:rPr>
                <w:rFonts w:ascii="Arial" w:hAnsi="Arial" w:cs="Arial"/>
                <w:b/>
              </w:rPr>
              <w:t xml:space="preserve"> </w:t>
            </w:r>
          </w:p>
        </w:tc>
      </w:tr>
      <w:tr w:rsidR="00CD4725" w:rsidRPr="009320C8" w14:paraId="0AED09E8"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42EF42D4" w14:textId="4876B94F" w:rsidR="00CD4725" w:rsidRPr="009320C8" w:rsidRDefault="00F72674" w:rsidP="00527105">
            <w:pPr>
              <w:pStyle w:val="BodyTextIndent"/>
              <w:ind w:left="0" w:firstLine="0"/>
              <w:rPr>
                <w:rFonts w:ascii="Arial" w:hAnsi="Arial" w:cs="Arial"/>
                <w:color w:val="0000FF"/>
                <w:sz w:val="20"/>
              </w:rPr>
            </w:pPr>
            <w:r>
              <w:rPr>
                <w:rFonts w:ascii="Arial" w:hAnsi="Arial" w:cs="Arial"/>
                <w:color w:val="0000FF"/>
                <w:sz w:val="20"/>
              </w:rPr>
              <w:t xml:space="preserve">List </w:t>
            </w:r>
            <w:r w:rsidR="002323AB">
              <w:rPr>
                <w:rFonts w:ascii="Arial" w:hAnsi="Arial" w:cs="Arial"/>
                <w:color w:val="0000FF"/>
                <w:sz w:val="20"/>
              </w:rPr>
              <w:t>authors in</w:t>
            </w:r>
            <w:r w:rsidR="00624B05">
              <w:rPr>
                <w:rFonts w:ascii="Arial" w:hAnsi="Arial" w:cs="Arial"/>
                <w:color w:val="0000FF"/>
                <w:sz w:val="20"/>
              </w:rPr>
              <w:t xml:space="preserve"> a single line </w:t>
            </w:r>
            <w:r w:rsidR="002323AB" w:rsidRPr="00CD4725">
              <w:rPr>
                <w:rFonts w:ascii="Arial" w:hAnsi="Arial" w:cs="Arial"/>
                <w:i/>
                <w:color w:val="0000FF"/>
                <w:sz w:val="20"/>
              </w:rPr>
              <w:t>Archives of Virology</w:t>
            </w:r>
            <w:r w:rsidR="002323AB">
              <w:rPr>
                <w:rFonts w:ascii="Arial" w:hAnsi="Arial" w:cs="Arial"/>
                <w:color w:val="0000FF"/>
                <w:sz w:val="20"/>
              </w:rPr>
              <w:t xml:space="preserve"> </w:t>
            </w:r>
            <w:r>
              <w:rPr>
                <w:rFonts w:ascii="Arial" w:hAnsi="Arial" w:cs="Arial"/>
                <w:color w:val="0000FF"/>
                <w:sz w:val="20"/>
              </w:rPr>
              <w:t xml:space="preserve">citation </w:t>
            </w:r>
            <w:r w:rsidR="002323AB">
              <w:rPr>
                <w:rFonts w:ascii="Arial" w:hAnsi="Arial" w:cs="Arial"/>
                <w:color w:val="0000FF"/>
                <w:sz w:val="20"/>
              </w:rPr>
              <w:t>format</w:t>
            </w:r>
            <w:r w:rsidR="00F237B1">
              <w:rPr>
                <w:rFonts w:ascii="Arial" w:hAnsi="Arial" w:cs="Arial"/>
                <w:color w:val="0000FF"/>
                <w:sz w:val="20"/>
              </w:rPr>
              <w:t xml:space="preserve"> (</w:t>
            </w:r>
            <w:r w:rsidR="002323AB">
              <w:rPr>
                <w:rFonts w:ascii="Arial" w:hAnsi="Arial" w:cs="Arial"/>
                <w:color w:val="0000FF"/>
                <w:sz w:val="20"/>
              </w:rPr>
              <w:t>e.g. Smith AB</w:t>
            </w:r>
            <w:r>
              <w:rPr>
                <w:rFonts w:ascii="Arial" w:hAnsi="Arial" w:cs="Arial"/>
                <w:color w:val="0000FF"/>
                <w:sz w:val="20"/>
              </w:rPr>
              <w:t xml:space="preserve">, </w:t>
            </w:r>
            <w:r w:rsidR="00624B05">
              <w:rPr>
                <w:rFonts w:ascii="Arial" w:hAnsi="Arial" w:cs="Arial"/>
                <w:color w:val="0000FF"/>
                <w:sz w:val="20"/>
              </w:rPr>
              <w:t>Huang</w:t>
            </w:r>
            <w:r>
              <w:rPr>
                <w:rFonts w:ascii="Arial" w:hAnsi="Arial" w:cs="Arial"/>
                <w:color w:val="0000FF"/>
                <w:sz w:val="20"/>
              </w:rPr>
              <w:t xml:space="preserve"> C-L, Santos, F</w:t>
            </w:r>
            <w:r w:rsidR="00F237B1">
              <w:rPr>
                <w:rFonts w:ascii="Arial" w:hAnsi="Arial" w:cs="Arial"/>
                <w:color w:val="0000FF"/>
                <w:sz w:val="20"/>
              </w:rPr>
              <w:t>)</w:t>
            </w:r>
          </w:p>
        </w:tc>
        <w:tc>
          <w:tcPr>
            <w:tcW w:w="4720" w:type="dxa"/>
            <w:gridSpan w:val="2"/>
            <w:tcBorders>
              <w:top w:val="single" w:sz="4" w:space="0" w:color="auto"/>
              <w:left w:val="single" w:sz="4" w:space="0" w:color="auto"/>
              <w:bottom w:val="single" w:sz="4" w:space="0" w:color="auto"/>
              <w:right w:val="single" w:sz="4" w:space="0" w:color="auto"/>
            </w:tcBorders>
          </w:tcPr>
          <w:p w14:paraId="6FE3A2E4" w14:textId="124DA429" w:rsidR="00CD4725" w:rsidRPr="009320C8" w:rsidRDefault="00624B05" w:rsidP="00527105">
            <w:pPr>
              <w:jc w:val="both"/>
              <w:rPr>
                <w:rFonts w:ascii="Arial" w:hAnsi="Arial" w:cs="Arial"/>
                <w:b/>
              </w:rPr>
            </w:pPr>
            <w:r w:rsidRPr="00634524">
              <w:rPr>
                <w:rFonts w:ascii="Arial" w:hAnsi="Arial" w:cs="Arial"/>
                <w:color w:val="0000FF"/>
                <w:sz w:val="20"/>
              </w:rPr>
              <w:t xml:space="preserve">Provide </w:t>
            </w:r>
            <w:r w:rsidR="00884E97" w:rsidRPr="00634524">
              <w:rPr>
                <w:rFonts w:ascii="Arial" w:hAnsi="Arial" w:cs="Arial"/>
                <w:color w:val="0000FF"/>
                <w:sz w:val="20"/>
              </w:rPr>
              <w:t>e</w:t>
            </w:r>
            <w:r w:rsidR="00CD4725" w:rsidRPr="00634524">
              <w:rPr>
                <w:rFonts w:ascii="Arial" w:hAnsi="Arial" w:cs="Arial"/>
                <w:color w:val="0000FF"/>
                <w:sz w:val="20"/>
              </w:rPr>
              <w:t>mail address for each author</w:t>
            </w:r>
            <w:r w:rsidRPr="00634524">
              <w:rPr>
                <w:rFonts w:ascii="Arial" w:hAnsi="Arial" w:cs="Arial"/>
                <w:color w:val="0000FF"/>
                <w:sz w:val="20"/>
              </w:rPr>
              <w:t xml:space="preserve"> in a single line separated by semi-colons</w:t>
            </w:r>
          </w:p>
        </w:tc>
      </w:tr>
      <w:tr w:rsidR="002323AB" w:rsidRPr="009320C8" w14:paraId="159FC83A"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095C73EF" w14:textId="7D75E136" w:rsidR="00391FB5" w:rsidRPr="009320C8" w:rsidRDefault="00892E54" w:rsidP="00F73FBF">
            <w:pPr>
              <w:pStyle w:val="BodyTextIndent"/>
              <w:ind w:left="0" w:firstLine="0"/>
              <w:rPr>
                <w:rFonts w:ascii="Arial" w:hAnsi="Arial" w:cs="Arial"/>
                <w:color w:val="0000FF"/>
                <w:sz w:val="20"/>
              </w:rPr>
            </w:pPr>
            <w:proofErr w:type="spellStart"/>
            <w:r>
              <w:rPr>
                <w:rFonts w:ascii="Arial" w:hAnsi="Arial" w:cs="Arial"/>
                <w:color w:val="000000"/>
              </w:rPr>
              <w:t>Straková</w:t>
            </w:r>
            <w:proofErr w:type="spellEnd"/>
            <w:r>
              <w:rPr>
                <w:rFonts w:ascii="Arial" w:hAnsi="Arial" w:cs="Arial"/>
                <w:color w:val="000000"/>
              </w:rPr>
              <w:t xml:space="preserve"> P, </w:t>
            </w:r>
            <w:proofErr w:type="spellStart"/>
            <w:r>
              <w:rPr>
                <w:rFonts w:ascii="Arial" w:hAnsi="Arial" w:cs="Arial"/>
                <w:color w:val="000000"/>
              </w:rPr>
              <w:t>Dufková</w:t>
            </w:r>
            <w:proofErr w:type="spellEnd"/>
            <w:r>
              <w:rPr>
                <w:rFonts w:ascii="Arial" w:hAnsi="Arial" w:cs="Arial"/>
                <w:color w:val="000000"/>
              </w:rPr>
              <w:t xml:space="preserve"> L, </w:t>
            </w:r>
            <w:proofErr w:type="spellStart"/>
            <w:r>
              <w:rPr>
                <w:rFonts w:ascii="Arial" w:hAnsi="Arial" w:cs="Arial"/>
                <w:color w:val="000000"/>
              </w:rPr>
              <w:t>Širmar</w:t>
            </w:r>
            <w:r w:rsidR="00F73FBF">
              <w:rPr>
                <w:rFonts w:ascii="Arial" w:hAnsi="Arial" w:cs="Arial"/>
                <w:color w:val="000000"/>
              </w:rPr>
              <w:t>ová</w:t>
            </w:r>
            <w:proofErr w:type="spellEnd"/>
            <w:r w:rsidR="00F73FBF">
              <w:rPr>
                <w:rFonts w:ascii="Arial" w:hAnsi="Arial" w:cs="Arial"/>
                <w:color w:val="000000"/>
              </w:rPr>
              <w:t xml:space="preserve"> J, </w:t>
            </w:r>
            <w:proofErr w:type="spellStart"/>
            <w:r w:rsidR="00F73FBF">
              <w:rPr>
                <w:rFonts w:ascii="Arial" w:hAnsi="Arial" w:cs="Arial"/>
                <w:color w:val="000000"/>
              </w:rPr>
              <w:t>Salát</w:t>
            </w:r>
            <w:proofErr w:type="spellEnd"/>
            <w:r w:rsidR="00F73FBF">
              <w:rPr>
                <w:rFonts w:ascii="Arial" w:hAnsi="Arial" w:cs="Arial"/>
                <w:color w:val="000000"/>
              </w:rPr>
              <w:t xml:space="preserve"> J, </w:t>
            </w:r>
            <w:proofErr w:type="spellStart"/>
            <w:r w:rsidR="00F73FBF">
              <w:rPr>
                <w:rFonts w:ascii="Arial" w:hAnsi="Arial" w:cs="Arial"/>
                <w:color w:val="000000"/>
              </w:rPr>
              <w:t>Bartonička</w:t>
            </w:r>
            <w:proofErr w:type="spellEnd"/>
            <w:r w:rsidR="00F73FBF">
              <w:rPr>
                <w:rFonts w:ascii="Arial" w:hAnsi="Arial" w:cs="Arial"/>
                <w:color w:val="000000"/>
              </w:rPr>
              <w:t xml:space="preserve"> T, Klempa B, </w:t>
            </w:r>
            <w:r w:rsidR="00F73FBF" w:rsidRPr="007157A9">
              <w:rPr>
                <w:rFonts w:ascii="Arial" w:hAnsi="Arial" w:cs="Arial"/>
                <w:color w:val="000000"/>
              </w:rPr>
              <w:t xml:space="preserve">Pfaff F, Höper D, Hoffmann B, </w:t>
            </w:r>
            <w:r w:rsidR="00F73FBF">
              <w:rPr>
                <w:rFonts w:ascii="Arial" w:hAnsi="Arial" w:cs="Arial"/>
                <w:color w:val="000000"/>
              </w:rPr>
              <w:t xml:space="preserve">Ulrich RG, </w:t>
            </w:r>
            <w:proofErr w:type="spellStart"/>
            <w:r w:rsidR="00F73FBF">
              <w:rPr>
                <w:rFonts w:ascii="Arial" w:hAnsi="Arial" w:cs="Arial"/>
                <w:color w:val="000000"/>
              </w:rPr>
              <w:t>Růžek</w:t>
            </w:r>
            <w:proofErr w:type="spellEnd"/>
            <w:r w:rsidR="00F73FBF">
              <w:rPr>
                <w:rFonts w:ascii="Arial" w:hAnsi="Arial" w:cs="Arial"/>
                <w:color w:val="000000"/>
              </w:rPr>
              <w:t xml:space="preserve"> D</w:t>
            </w:r>
          </w:p>
        </w:tc>
        <w:tc>
          <w:tcPr>
            <w:tcW w:w="4720" w:type="dxa"/>
            <w:gridSpan w:val="2"/>
            <w:tcBorders>
              <w:top w:val="single" w:sz="4" w:space="0" w:color="auto"/>
              <w:left w:val="single" w:sz="4" w:space="0" w:color="auto"/>
              <w:bottom w:val="single" w:sz="4" w:space="0" w:color="auto"/>
              <w:right w:val="single" w:sz="4" w:space="0" w:color="auto"/>
            </w:tcBorders>
          </w:tcPr>
          <w:p w14:paraId="216E36A0" w14:textId="78D68608" w:rsidR="00634524" w:rsidRDefault="008F2725" w:rsidP="00F27B24">
            <w:pPr>
              <w:jc w:val="both"/>
              <w:rPr>
                <w:rFonts w:ascii="Arial" w:hAnsi="Arial" w:cs="Arial"/>
                <w:color w:val="0000FF"/>
                <w:sz w:val="20"/>
              </w:rPr>
            </w:pPr>
            <w:hyperlink r:id="rId9" w:history="1">
              <w:r w:rsidR="00AB1C49" w:rsidRPr="00530076">
                <w:rPr>
                  <w:rStyle w:val="Hyperlink"/>
                  <w:rFonts w:ascii="Arial" w:hAnsi="Arial" w:cs="Arial"/>
                  <w:sz w:val="20"/>
                </w:rPr>
                <w:t>strakova.p@centrum.cz</w:t>
              </w:r>
            </w:hyperlink>
            <w:r w:rsidR="00AB1C49">
              <w:rPr>
                <w:rFonts w:ascii="Arial" w:hAnsi="Arial" w:cs="Arial"/>
                <w:color w:val="0000FF"/>
                <w:sz w:val="20"/>
              </w:rPr>
              <w:t>;</w:t>
            </w:r>
            <w:hyperlink r:id="rId10" w:history="1">
              <w:r w:rsidR="00AB1C49" w:rsidRPr="00530076">
                <w:rPr>
                  <w:rStyle w:val="Hyperlink"/>
                  <w:rFonts w:ascii="Arial" w:hAnsi="Arial" w:cs="Arial"/>
                  <w:sz w:val="20"/>
                </w:rPr>
                <w:t>dufkoval@vri.cz</w:t>
              </w:r>
            </w:hyperlink>
            <w:r w:rsidR="00AB1C49">
              <w:rPr>
                <w:rFonts w:ascii="Arial" w:hAnsi="Arial" w:cs="Arial"/>
                <w:color w:val="0000FF"/>
                <w:sz w:val="20"/>
              </w:rPr>
              <w:t>;</w:t>
            </w:r>
            <w:r w:rsidR="00892E54">
              <w:rPr>
                <w:rFonts w:ascii="Arial" w:hAnsi="Arial" w:cs="Arial"/>
                <w:color w:val="0000FF"/>
                <w:sz w:val="20"/>
              </w:rPr>
              <w:t>sirmar</w:t>
            </w:r>
            <w:r w:rsidR="00F27B24">
              <w:rPr>
                <w:rFonts w:ascii="Arial" w:hAnsi="Arial" w:cs="Arial"/>
                <w:color w:val="0000FF"/>
                <w:sz w:val="20"/>
              </w:rPr>
              <w:t>ova</w:t>
            </w:r>
            <w:r w:rsidR="00F27B24" w:rsidRPr="00F27B24">
              <w:rPr>
                <w:rFonts w:ascii="Arial" w:hAnsi="Arial" w:cs="Arial"/>
                <w:color w:val="0000FF"/>
                <w:sz w:val="20"/>
              </w:rPr>
              <w:t>@</w:t>
            </w:r>
            <w:r w:rsidR="00F27B24">
              <w:rPr>
                <w:rFonts w:ascii="Arial" w:hAnsi="Arial" w:cs="Arial"/>
                <w:color w:val="0000FF"/>
                <w:sz w:val="20"/>
              </w:rPr>
              <w:t>vri.cz</w:t>
            </w:r>
            <w:r w:rsidR="00AB1C49">
              <w:rPr>
                <w:rFonts w:ascii="Arial" w:hAnsi="Arial" w:cs="Arial"/>
                <w:color w:val="0000FF"/>
                <w:sz w:val="20"/>
              </w:rPr>
              <w:t xml:space="preserve">; </w:t>
            </w:r>
            <w:hyperlink r:id="rId11" w:history="1">
              <w:r w:rsidR="00AB1C49" w:rsidRPr="00530076">
                <w:rPr>
                  <w:rStyle w:val="Hyperlink"/>
                  <w:rFonts w:ascii="Arial" w:hAnsi="Arial" w:cs="Arial"/>
                  <w:sz w:val="20"/>
                </w:rPr>
                <w:t>salat@vri.cz</w:t>
              </w:r>
            </w:hyperlink>
            <w:r w:rsidR="00AB1C49">
              <w:rPr>
                <w:rFonts w:ascii="Arial" w:hAnsi="Arial" w:cs="Arial"/>
                <w:color w:val="0000FF"/>
                <w:sz w:val="20"/>
              </w:rPr>
              <w:t>;</w:t>
            </w:r>
            <w:hyperlink r:id="rId12" w:history="1">
              <w:r w:rsidR="00AB1C49" w:rsidRPr="00530076">
                <w:rPr>
                  <w:rStyle w:val="Hyperlink"/>
                  <w:rFonts w:ascii="Arial" w:hAnsi="Arial" w:cs="Arial"/>
                  <w:sz w:val="20"/>
                </w:rPr>
                <w:t>bartonic@sci.muni.cz</w:t>
              </w:r>
            </w:hyperlink>
            <w:r w:rsidR="00AB1C49">
              <w:rPr>
                <w:rFonts w:ascii="Arial" w:hAnsi="Arial" w:cs="Arial"/>
                <w:color w:val="0000FF"/>
                <w:sz w:val="20"/>
              </w:rPr>
              <w:t>;</w:t>
            </w:r>
            <w:hyperlink r:id="rId13" w:history="1">
              <w:r w:rsidR="00AB1C49" w:rsidRPr="00530076">
                <w:rPr>
                  <w:rStyle w:val="Hyperlink"/>
                  <w:rFonts w:ascii="Arial" w:hAnsi="Arial" w:cs="Arial"/>
                  <w:sz w:val="20"/>
                </w:rPr>
                <w:t>boris.klempa@savba.sk</w:t>
              </w:r>
            </w:hyperlink>
            <w:r w:rsidR="00AB1C49">
              <w:rPr>
                <w:rFonts w:ascii="Arial" w:hAnsi="Arial" w:cs="Arial"/>
                <w:color w:val="0000FF"/>
                <w:sz w:val="20"/>
              </w:rPr>
              <w:t>;</w:t>
            </w:r>
          </w:p>
          <w:p w14:paraId="4589B647" w14:textId="1C32647B" w:rsidR="00634524" w:rsidRDefault="008F2725" w:rsidP="00F27B24">
            <w:pPr>
              <w:jc w:val="both"/>
              <w:rPr>
                <w:rFonts w:ascii="Arial" w:hAnsi="Arial" w:cs="Arial"/>
                <w:color w:val="0000FF"/>
                <w:sz w:val="20"/>
              </w:rPr>
            </w:pPr>
            <w:hyperlink r:id="rId14" w:history="1">
              <w:r w:rsidR="00AB1C49" w:rsidRPr="00530076">
                <w:rPr>
                  <w:rStyle w:val="Hyperlink"/>
                  <w:rFonts w:ascii="Arial" w:hAnsi="Arial" w:cs="Arial"/>
                  <w:sz w:val="20"/>
                </w:rPr>
                <w:t>Florian.Pfaff@fli.de</w:t>
              </w:r>
            </w:hyperlink>
            <w:r w:rsidR="00AB1C49">
              <w:rPr>
                <w:rFonts w:ascii="Arial" w:hAnsi="Arial" w:cs="Arial"/>
                <w:color w:val="0000FF"/>
                <w:sz w:val="20"/>
              </w:rPr>
              <w:t>;</w:t>
            </w:r>
            <w:hyperlink r:id="rId15" w:history="1">
              <w:r w:rsidR="00535180" w:rsidRPr="00530076">
                <w:rPr>
                  <w:rStyle w:val="Hyperlink"/>
                  <w:rFonts w:ascii="Arial" w:hAnsi="Arial" w:cs="Arial"/>
                  <w:sz w:val="20"/>
                </w:rPr>
                <w:t>Dirk.Hoeper@fli.de</w:t>
              </w:r>
            </w:hyperlink>
            <w:r w:rsidR="00535180">
              <w:rPr>
                <w:rFonts w:ascii="Arial" w:hAnsi="Arial" w:cs="Arial"/>
                <w:color w:val="0000FF"/>
                <w:sz w:val="20"/>
              </w:rPr>
              <w:t>;</w:t>
            </w:r>
            <w:hyperlink r:id="rId16" w:history="1">
              <w:r w:rsidR="00F27B24" w:rsidRPr="00530076">
                <w:rPr>
                  <w:rStyle w:val="Hyperlink"/>
                  <w:rFonts w:ascii="Arial" w:hAnsi="Arial" w:cs="Arial"/>
                  <w:sz w:val="20"/>
                </w:rPr>
                <w:t>Bernd.Hoffmann@fli.de</w:t>
              </w:r>
            </w:hyperlink>
            <w:r w:rsidR="00F27B24">
              <w:rPr>
                <w:rFonts w:ascii="Arial" w:hAnsi="Arial" w:cs="Arial"/>
                <w:color w:val="0000FF"/>
                <w:sz w:val="20"/>
              </w:rPr>
              <w:t>;</w:t>
            </w:r>
          </w:p>
          <w:p w14:paraId="3AD8436F" w14:textId="1EBDA67E" w:rsidR="002323AB" w:rsidRDefault="008F2725" w:rsidP="00F27B24">
            <w:pPr>
              <w:jc w:val="both"/>
              <w:rPr>
                <w:rFonts w:ascii="Arial" w:hAnsi="Arial" w:cs="Arial"/>
                <w:color w:val="0000FF"/>
                <w:sz w:val="20"/>
              </w:rPr>
            </w:pPr>
            <w:hyperlink r:id="rId17" w:history="1">
              <w:r w:rsidR="006E75FB" w:rsidRPr="006E75FB">
                <w:rPr>
                  <w:rStyle w:val="Hyperlink"/>
                  <w:rFonts w:ascii="Arial" w:hAnsi="Arial" w:cs="Arial"/>
                  <w:sz w:val="20"/>
                </w:rPr>
                <w:t>Rainer.Ulrich@fli.de</w:t>
              </w:r>
              <w:r w:rsidR="006E75FB" w:rsidRPr="008343D0">
                <w:rPr>
                  <w:rStyle w:val="Hyperlink"/>
                  <w:rFonts w:ascii="Arial" w:hAnsi="Arial" w:cs="Arial"/>
                  <w:sz w:val="20"/>
                </w:rPr>
                <w:t>;ruzekd@paru.cas.cz</w:t>
              </w:r>
            </w:hyperlink>
            <w:r w:rsidR="006E75FB">
              <w:rPr>
                <w:rFonts w:ascii="Arial" w:hAnsi="Arial" w:cs="Arial"/>
                <w:color w:val="0000FF"/>
                <w:sz w:val="20"/>
              </w:rPr>
              <w:t xml:space="preserve"> </w:t>
            </w:r>
          </w:p>
        </w:tc>
      </w:tr>
      <w:tr w:rsidR="000B3132" w:rsidRPr="007157A9" w14:paraId="4BC757A9" w14:textId="77777777" w:rsidTr="00934270">
        <w:tc>
          <w:tcPr>
            <w:tcW w:w="9596" w:type="dxa"/>
            <w:gridSpan w:val="4"/>
          </w:tcPr>
          <w:p w14:paraId="0684CF67" w14:textId="77777777" w:rsidR="000B3132" w:rsidRDefault="000B3132" w:rsidP="00CE5ECF">
            <w:pPr>
              <w:spacing w:before="120" w:after="120"/>
              <w:rPr>
                <w:rFonts w:ascii="Arial" w:hAnsi="Arial" w:cs="Arial"/>
                <w:b/>
              </w:rPr>
            </w:pPr>
            <w:r>
              <w:rPr>
                <w:rFonts w:ascii="Arial" w:hAnsi="Arial" w:cs="Arial"/>
                <w:b/>
              </w:rPr>
              <w:t>Author(s) institutional address(es) (optional):</w:t>
            </w:r>
          </w:p>
          <w:tbl>
            <w:tblPr>
              <w:tblStyle w:val="TableGrid"/>
              <w:tblW w:w="9370" w:type="dxa"/>
              <w:tblLook w:val="04A0" w:firstRow="1" w:lastRow="0" w:firstColumn="1" w:lastColumn="0" w:noHBand="0" w:noVBand="1"/>
            </w:tblPr>
            <w:tblGrid>
              <w:gridCol w:w="9370"/>
            </w:tblGrid>
            <w:tr w:rsidR="000B3132" w14:paraId="5C3D63BA" w14:textId="77777777" w:rsidTr="00391FB5">
              <w:tc>
                <w:tcPr>
                  <w:tcW w:w="9370" w:type="dxa"/>
                </w:tcPr>
                <w:p w14:paraId="28B25396" w14:textId="2DFEB02B" w:rsidR="000B3132" w:rsidRPr="000B3132" w:rsidRDefault="000B3132" w:rsidP="00CE5ECF">
                  <w:pPr>
                    <w:spacing w:before="120" w:after="120"/>
                    <w:rPr>
                      <w:rFonts w:ascii="Arial" w:hAnsi="Arial" w:cs="Arial"/>
                      <w:color w:val="1E1BA5"/>
                      <w:sz w:val="20"/>
                      <w:szCs w:val="20"/>
                    </w:rPr>
                  </w:pPr>
                  <w:r w:rsidRPr="00634524">
                    <w:rPr>
                      <w:rFonts w:ascii="Arial" w:hAnsi="Arial" w:cs="Arial"/>
                      <w:color w:val="0000FF"/>
                      <w:sz w:val="20"/>
                      <w:szCs w:val="20"/>
                    </w:rPr>
                    <w:t>Provide institutional address</w:t>
                  </w:r>
                  <w:r w:rsidR="00F237B1" w:rsidRPr="00634524">
                    <w:rPr>
                      <w:rFonts w:ascii="Arial" w:hAnsi="Arial" w:cs="Arial"/>
                      <w:color w:val="0000FF"/>
                      <w:sz w:val="20"/>
                      <w:szCs w:val="20"/>
                    </w:rPr>
                    <w:t xml:space="preserve">es, </w:t>
                  </w:r>
                  <w:r w:rsidRPr="00634524">
                    <w:rPr>
                      <w:rFonts w:ascii="Arial" w:hAnsi="Arial" w:cs="Arial"/>
                      <w:color w:val="0000FF"/>
                      <w:sz w:val="20"/>
                      <w:szCs w:val="20"/>
                    </w:rPr>
                    <w:t>each on a single line</w:t>
                  </w:r>
                  <w:r w:rsidR="00F237B1" w:rsidRPr="00634524">
                    <w:rPr>
                      <w:rFonts w:ascii="Arial" w:hAnsi="Arial" w:cs="Arial"/>
                      <w:color w:val="0000FF"/>
                      <w:sz w:val="20"/>
                      <w:szCs w:val="20"/>
                    </w:rPr>
                    <w:t xml:space="preserve"> </w:t>
                  </w:r>
                  <w:r w:rsidR="00716792" w:rsidRPr="00634524">
                    <w:rPr>
                      <w:rFonts w:ascii="Arial" w:hAnsi="Arial" w:cs="Arial"/>
                      <w:color w:val="0000FF"/>
                      <w:sz w:val="20"/>
                      <w:szCs w:val="20"/>
                    </w:rPr>
                    <w:t>followed by</w:t>
                  </w:r>
                  <w:r w:rsidR="00F237B1" w:rsidRPr="00634524">
                    <w:rPr>
                      <w:rFonts w:ascii="Arial" w:hAnsi="Arial" w:cs="Arial"/>
                      <w:color w:val="0000FF"/>
                      <w:sz w:val="20"/>
                      <w:szCs w:val="20"/>
                    </w:rPr>
                    <w:t xml:space="preserve"> author(s) initials (e.g. University of Woolloomooloo</w:t>
                  </w:r>
                  <w:r w:rsidR="00716792" w:rsidRPr="00634524">
                    <w:rPr>
                      <w:rFonts w:ascii="Arial" w:hAnsi="Arial" w:cs="Arial"/>
                      <w:color w:val="0000FF"/>
                      <w:sz w:val="20"/>
                      <w:szCs w:val="20"/>
                    </w:rPr>
                    <w:t xml:space="preserve"> [SAB, HCL]</w:t>
                  </w:r>
                  <w:r w:rsidR="00F237B1" w:rsidRPr="00634524">
                    <w:rPr>
                      <w:rFonts w:ascii="Arial" w:hAnsi="Arial" w:cs="Arial"/>
                      <w:color w:val="0000FF"/>
                      <w:sz w:val="20"/>
                      <w:szCs w:val="20"/>
                    </w:rPr>
                    <w:t>)</w:t>
                  </w:r>
                </w:p>
              </w:tc>
            </w:tr>
            <w:tr w:rsidR="000B3132" w:rsidRPr="007157A9" w14:paraId="22EED80E" w14:textId="77777777" w:rsidTr="00391FB5">
              <w:tc>
                <w:tcPr>
                  <w:tcW w:w="9370" w:type="dxa"/>
                </w:tcPr>
                <w:p w14:paraId="20CC3F3C" w14:textId="1CDB213A" w:rsidR="00391FB5" w:rsidRPr="00A327DD" w:rsidRDefault="00F27B24" w:rsidP="00CE5ECF">
                  <w:pPr>
                    <w:spacing w:before="120" w:after="120"/>
                    <w:rPr>
                      <w:rFonts w:ascii="Arial" w:hAnsi="Arial" w:cs="Arial"/>
                    </w:rPr>
                  </w:pPr>
                  <w:r w:rsidRPr="00A327DD">
                    <w:rPr>
                      <w:rFonts w:ascii="Arial" w:hAnsi="Arial" w:cs="Arial"/>
                    </w:rPr>
                    <w:t>Veterinary Research Institute, Brno, Czech Republic (PS, LD, JŠ, JS, DR)</w:t>
                  </w:r>
                </w:p>
                <w:p w14:paraId="5AC0ACB8" w14:textId="4FA53647" w:rsidR="00F27B24" w:rsidRDefault="00F27B24" w:rsidP="00CE5ECF">
                  <w:pPr>
                    <w:spacing w:before="120" w:after="120"/>
                    <w:rPr>
                      <w:rFonts w:ascii="Arial" w:hAnsi="Arial" w:cs="Arial"/>
                    </w:rPr>
                  </w:pPr>
                  <w:r w:rsidRPr="00A327DD">
                    <w:rPr>
                      <w:rFonts w:ascii="Arial" w:hAnsi="Arial" w:cs="Arial"/>
                    </w:rPr>
                    <w:t>Masaryk University, Brno, Czech Republic (TB)</w:t>
                  </w:r>
                </w:p>
                <w:p w14:paraId="7E68BFA2" w14:textId="3F2067FF" w:rsidR="00634524" w:rsidRPr="00A327DD" w:rsidRDefault="00634524" w:rsidP="00CE5ECF">
                  <w:pPr>
                    <w:spacing w:before="120" w:after="120"/>
                    <w:rPr>
                      <w:rFonts w:ascii="Arial" w:hAnsi="Arial" w:cs="Arial"/>
                    </w:rPr>
                  </w:pPr>
                  <w:r w:rsidRPr="00634524">
                    <w:rPr>
                      <w:rFonts w:ascii="Arial" w:hAnsi="Arial" w:cs="Arial"/>
                    </w:rPr>
                    <w:t>Slovak Academy of Sciences, Bratislava, Slovakia</w:t>
                  </w:r>
                  <w:r>
                    <w:rPr>
                      <w:rFonts w:ascii="Arial" w:hAnsi="Arial" w:cs="Arial"/>
                    </w:rPr>
                    <w:t xml:space="preserve"> (BK)</w:t>
                  </w:r>
                </w:p>
                <w:p w14:paraId="3A27C64A" w14:textId="01199F81" w:rsidR="00391FB5" w:rsidRPr="007157A9" w:rsidRDefault="00F27B24" w:rsidP="00CE5ECF">
                  <w:pPr>
                    <w:spacing w:before="120" w:after="120"/>
                    <w:rPr>
                      <w:rFonts w:ascii="Arial" w:hAnsi="Arial" w:cs="Arial"/>
                      <w:b/>
                    </w:rPr>
                  </w:pPr>
                  <w:r w:rsidRPr="007157A9">
                    <w:rPr>
                      <w:rFonts w:ascii="Arial" w:hAnsi="Arial" w:cs="Arial"/>
                    </w:rPr>
                    <w:t>Friedrich-Loeffler-</w:t>
                  </w:r>
                  <w:proofErr w:type="spellStart"/>
                  <w:r w:rsidRPr="007157A9">
                    <w:rPr>
                      <w:rFonts w:ascii="Arial" w:hAnsi="Arial" w:cs="Arial"/>
                    </w:rPr>
                    <w:t>Institut</w:t>
                  </w:r>
                  <w:proofErr w:type="spellEnd"/>
                  <w:r w:rsidRPr="007157A9">
                    <w:rPr>
                      <w:rFonts w:ascii="Arial" w:hAnsi="Arial" w:cs="Arial"/>
                    </w:rPr>
                    <w:t>, Greifswald-</w:t>
                  </w:r>
                  <w:proofErr w:type="spellStart"/>
                  <w:r w:rsidRPr="007157A9">
                    <w:rPr>
                      <w:rFonts w:ascii="Arial" w:hAnsi="Arial" w:cs="Arial"/>
                    </w:rPr>
                    <w:t>Insel</w:t>
                  </w:r>
                  <w:proofErr w:type="spellEnd"/>
                  <w:r w:rsidRPr="007157A9">
                    <w:rPr>
                      <w:rFonts w:ascii="Arial" w:hAnsi="Arial" w:cs="Arial"/>
                    </w:rPr>
                    <w:t xml:space="preserve"> </w:t>
                  </w:r>
                  <w:proofErr w:type="spellStart"/>
                  <w:r w:rsidRPr="007157A9">
                    <w:rPr>
                      <w:rFonts w:ascii="Arial" w:hAnsi="Arial" w:cs="Arial"/>
                    </w:rPr>
                    <w:t>Riems</w:t>
                  </w:r>
                  <w:proofErr w:type="spellEnd"/>
                  <w:r w:rsidRPr="007157A9">
                    <w:rPr>
                      <w:rFonts w:ascii="Arial" w:hAnsi="Arial" w:cs="Arial"/>
                    </w:rPr>
                    <w:t>, Germany (FP, DH, BH, RGU)</w:t>
                  </w:r>
                </w:p>
              </w:tc>
            </w:tr>
          </w:tbl>
          <w:p w14:paraId="2244FDBF" w14:textId="2636270C" w:rsidR="000B3132" w:rsidRPr="007157A9" w:rsidRDefault="000B3132" w:rsidP="00CE5ECF">
            <w:pPr>
              <w:spacing w:before="120" w:after="120"/>
              <w:rPr>
                <w:rFonts w:ascii="Arial" w:hAnsi="Arial" w:cs="Arial"/>
                <w:b/>
              </w:rPr>
            </w:pPr>
          </w:p>
        </w:tc>
      </w:tr>
      <w:tr w:rsidR="00CE5ECF" w:rsidRPr="009320C8" w14:paraId="36701934" w14:textId="77777777" w:rsidTr="00934270">
        <w:tc>
          <w:tcPr>
            <w:tcW w:w="9596" w:type="dxa"/>
            <w:gridSpan w:val="4"/>
          </w:tcPr>
          <w:p w14:paraId="50931A98" w14:textId="35302CD6" w:rsidR="00CE5ECF" w:rsidRPr="009320C8" w:rsidRDefault="00CE5ECF" w:rsidP="00CE5ECF">
            <w:pPr>
              <w:spacing w:before="120" w:after="120"/>
              <w:rPr>
                <w:rFonts w:ascii="Arial" w:hAnsi="Arial" w:cs="Arial"/>
                <w:b/>
              </w:rPr>
            </w:pPr>
            <w:r w:rsidRPr="009320C8">
              <w:rPr>
                <w:rFonts w:ascii="Arial" w:hAnsi="Arial" w:cs="Arial"/>
                <w:b/>
              </w:rPr>
              <w:t>Corresponding author</w:t>
            </w:r>
          </w:p>
        </w:tc>
      </w:tr>
      <w:tr w:rsidR="00CE5ECF" w:rsidRPr="00AD0839" w14:paraId="27A481B0" w14:textId="77777777" w:rsidTr="00934270">
        <w:trPr>
          <w:trHeight w:val="319"/>
        </w:trPr>
        <w:tc>
          <w:tcPr>
            <w:tcW w:w="9596" w:type="dxa"/>
            <w:gridSpan w:val="4"/>
            <w:tcBorders>
              <w:top w:val="single" w:sz="4" w:space="0" w:color="auto"/>
              <w:left w:val="single" w:sz="4" w:space="0" w:color="auto"/>
              <w:bottom w:val="single" w:sz="4" w:space="0" w:color="auto"/>
              <w:right w:val="single" w:sz="4" w:space="0" w:color="auto"/>
            </w:tcBorders>
          </w:tcPr>
          <w:p w14:paraId="0583AD85" w14:textId="7A5A4823" w:rsidR="00391FB5" w:rsidRPr="00AD0839" w:rsidRDefault="00F73FBF" w:rsidP="00F73FBF">
            <w:pPr>
              <w:pStyle w:val="BodyTextIndent"/>
              <w:ind w:left="0" w:firstLine="0"/>
              <w:rPr>
                <w:rFonts w:ascii="Arial" w:hAnsi="Arial" w:cs="Arial"/>
                <w:color w:val="000000"/>
                <w:lang w:val="de-DE"/>
              </w:rPr>
            </w:pPr>
            <w:r w:rsidRPr="00AD0839">
              <w:rPr>
                <w:rFonts w:ascii="Arial" w:hAnsi="Arial" w:cs="Arial"/>
                <w:color w:val="000000"/>
                <w:lang w:val="de-DE"/>
              </w:rPr>
              <w:t xml:space="preserve">Straková, Petra; </w:t>
            </w:r>
            <w:r w:rsidR="008F2725">
              <w:fldChar w:fldCharType="begin"/>
            </w:r>
            <w:r w:rsidR="008F2725">
              <w:instrText xml:space="preserve"> HYPERLINK "mailto:strakova.p@centrum.cz" </w:instrText>
            </w:r>
            <w:r w:rsidR="008F2725">
              <w:fldChar w:fldCharType="separate"/>
            </w:r>
            <w:r w:rsidRPr="00AD0839">
              <w:rPr>
                <w:rStyle w:val="Hyperlink"/>
                <w:rFonts w:ascii="Arial" w:hAnsi="Arial" w:cs="Arial"/>
                <w:lang w:val="de-DE"/>
              </w:rPr>
              <w:t>strakova.p@centrum.cz</w:t>
            </w:r>
            <w:r w:rsidR="008F2725">
              <w:rPr>
                <w:rStyle w:val="Hyperlink"/>
                <w:rFonts w:ascii="Arial" w:hAnsi="Arial" w:cs="Arial"/>
                <w:lang w:val="de-DE"/>
              </w:rPr>
              <w:fldChar w:fldCharType="end"/>
            </w:r>
          </w:p>
        </w:tc>
      </w:tr>
      <w:tr w:rsidR="00D1634C" w:rsidRPr="009320C8" w14:paraId="1A63E334" w14:textId="77777777" w:rsidTr="00934270">
        <w:tc>
          <w:tcPr>
            <w:tcW w:w="9596" w:type="dxa"/>
            <w:gridSpan w:val="4"/>
          </w:tcPr>
          <w:p w14:paraId="6D100384" w14:textId="77777777" w:rsidR="00D1634C" w:rsidRPr="009320C8" w:rsidRDefault="00C15EC4" w:rsidP="00C15EC4">
            <w:pPr>
              <w:spacing w:before="120" w:after="120"/>
              <w:rPr>
                <w:rFonts w:ascii="Arial" w:hAnsi="Arial" w:cs="Arial"/>
                <w:b/>
              </w:rPr>
            </w:pPr>
            <w:r w:rsidRPr="009320C8">
              <w:rPr>
                <w:rFonts w:ascii="Arial" w:hAnsi="Arial" w:cs="Arial"/>
                <w:b/>
              </w:rPr>
              <w:t>List the ICTV study group(s) that have seen this proposal:</w:t>
            </w:r>
          </w:p>
        </w:tc>
      </w:tr>
      <w:tr w:rsidR="00D1634C" w:rsidRPr="009320C8" w14:paraId="4ECF2C39"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05100C4C" w14:textId="77777777" w:rsidR="00D1634C" w:rsidRPr="009320C8" w:rsidRDefault="00C15EC4" w:rsidP="00295698">
            <w:pPr>
              <w:pStyle w:val="BodyTextIndent"/>
              <w:ind w:left="0" w:firstLine="0"/>
              <w:rPr>
                <w:rFonts w:ascii="Arial" w:hAnsi="Arial" w:cs="Arial"/>
                <w:color w:val="0000FF"/>
                <w:sz w:val="20"/>
              </w:rPr>
            </w:pPr>
            <w:r w:rsidRPr="009320C8">
              <w:rPr>
                <w:rFonts w:ascii="Arial" w:hAnsi="Arial" w:cs="Arial"/>
                <w:color w:val="0000FF"/>
                <w:sz w:val="20"/>
              </w:rPr>
              <w:t xml:space="preserve">A list of study groups and contacts is provided at </w:t>
            </w:r>
            <w:hyperlink r:id="rId18"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w:t>
            </w:r>
            <w:r w:rsidR="00295698" w:rsidRPr="009320C8">
              <w:rPr>
                <w:rFonts w:ascii="Arial" w:hAnsi="Arial" w:cs="Arial"/>
                <w:color w:val="0000FF"/>
                <w:sz w:val="20"/>
              </w:rPr>
              <w:t>appropriate subcommittee chair (</w:t>
            </w:r>
            <w:r w:rsidR="001578A6" w:rsidRPr="009320C8">
              <w:rPr>
                <w:rFonts w:ascii="Arial" w:hAnsi="Arial" w:cs="Arial"/>
                <w:color w:val="0000FF"/>
                <w:sz w:val="20"/>
              </w:rPr>
              <w:t xml:space="preserve">there are six virus subcommittees: </w:t>
            </w:r>
            <w:r w:rsidR="00295698" w:rsidRPr="009320C8">
              <w:rPr>
                <w:rFonts w:ascii="Arial" w:hAnsi="Arial" w:cs="Arial"/>
                <w:color w:val="0000FF"/>
                <w:sz w:val="20"/>
              </w:rPr>
              <w:t>animal DNA and retroviruses</w:t>
            </w:r>
            <w:r w:rsidR="00F95CC4" w:rsidRPr="009320C8">
              <w:rPr>
                <w:rFonts w:ascii="Arial" w:hAnsi="Arial" w:cs="Arial"/>
                <w:color w:val="0000FF"/>
                <w:sz w:val="20"/>
              </w:rPr>
              <w:t xml:space="preserve">, animal </w:t>
            </w:r>
            <w:proofErr w:type="spellStart"/>
            <w:r w:rsidR="00F95CC4" w:rsidRPr="009320C8">
              <w:rPr>
                <w:rFonts w:ascii="Arial" w:hAnsi="Arial" w:cs="Arial"/>
                <w:color w:val="0000FF"/>
                <w:sz w:val="20"/>
              </w:rPr>
              <w:t>ssRNA</w:t>
            </w:r>
            <w:proofErr w:type="spellEnd"/>
            <w:r w:rsidR="00F95CC4" w:rsidRPr="009320C8">
              <w:rPr>
                <w:rFonts w:ascii="Arial" w:hAnsi="Arial" w:cs="Arial"/>
                <w:color w:val="0000FF"/>
                <w:sz w:val="20"/>
              </w:rPr>
              <w:t xml:space="preserve">-, </w:t>
            </w:r>
            <w:r w:rsidR="00295698" w:rsidRPr="009320C8">
              <w:rPr>
                <w:rFonts w:ascii="Arial" w:hAnsi="Arial" w:cs="Arial"/>
                <w:color w:val="0000FF"/>
                <w:sz w:val="20"/>
              </w:rPr>
              <w:t xml:space="preserve">animal </w:t>
            </w:r>
            <w:proofErr w:type="spellStart"/>
            <w:r w:rsidR="00295698" w:rsidRPr="009320C8">
              <w:rPr>
                <w:rFonts w:ascii="Arial" w:hAnsi="Arial" w:cs="Arial"/>
                <w:color w:val="0000FF"/>
                <w:sz w:val="20"/>
              </w:rPr>
              <w:lastRenderedPageBreak/>
              <w:t>ssRNA</w:t>
            </w:r>
            <w:proofErr w:type="spellEnd"/>
            <w:r w:rsidR="00295698" w:rsidRPr="009320C8">
              <w:rPr>
                <w:rFonts w:ascii="Arial" w:hAnsi="Arial" w:cs="Arial"/>
                <w:color w:val="0000FF"/>
                <w:sz w:val="20"/>
              </w:rPr>
              <w:t xml:space="preserve">+, </w:t>
            </w:r>
            <w:r w:rsidRPr="009320C8">
              <w:rPr>
                <w:rFonts w:ascii="Arial" w:hAnsi="Arial" w:cs="Arial"/>
                <w:color w:val="0000FF"/>
                <w:sz w:val="20"/>
              </w:rPr>
              <w:t>fungal</w:t>
            </w:r>
            <w:r w:rsidR="00295698" w:rsidRPr="009320C8">
              <w:rPr>
                <w:rFonts w:ascii="Arial" w:hAnsi="Arial" w:cs="Arial"/>
                <w:color w:val="0000FF"/>
                <w:sz w:val="20"/>
              </w:rPr>
              <w:t xml:space="preserve"> and protist,</w:t>
            </w:r>
            <w:r w:rsidRPr="009320C8">
              <w:rPr>
                <w:rFonts w:ascii="Arial" w:hAnsi="Arial" w:cs="Arial"/>
                <w:color w:val="0000FF"/>
                <w:sz w:val="20"/>
              </w:rPr>
              <w:t xml:space="preserve"> plant, </w:t>
            </w:r>
            <w:r w:rsidR="00295698" w:rsidRPr="009320C8">
              <w:rPr>
                <w:rFonts w:ascii="Arial" w:hAnsi="Arial" w:cs="Arial"/>
                <w:color w:val="0000FF"/>
                <w:sz w:val="20"/>
              </w:rPr>
              <w:t>bacterial and archaeal</w:t>
            </w:r>
            <w:r w:rsidRPr="009320C8">
              <w:rPr>
                <w:rFonts w:ascii="Arial" w:hAnsi="Arial" w:cs="Arial"/>
                <w:color w:val="0000FF"/>
                <w:sz w:val="20"/>
              </w:rPr>
              <w:t>)</w:t>
            </w:r>
          </w:p>
        </w:tc>
        <w:tc>
          <w:tcPr>
            <w:tcW w:w="4720" w:type="dxa"/>
            <w:gridSpan w:val="2"/>
            <w:tcBorders>
              <w:top w:val="single" w:sz="4" w:space="0" w:color="auto"/>
              <w:left w:val="single" w:sz="4" w:space="0" w:color="auto"/>
              <w:bottom w:val="single" w:sz="4" w:space="0" w:color="auto"/>
              <w:right w:val="single" w:sz="4" w:space="0" w:color="auto"/>
            </w:tcBorders>
            <w:vAlign w:val="center"/>
          </w:tcPr>
          <w:p w14:paraId="53B4813F" w14:textId="6B5F76F6" w:rsidR="00D1634C" w:rsidRPr="009320C8" w:rsidRDefault="00F73FBF" w:rsidP="00C15EC4">
            <w:pPr>
              <w:jc w:val="both"/>
              <w:rPr>
                <w:rFonts w:ascii="Arial" w:hAnsi="Arial" w:cs="Arial"/>
                <w:b/>
              </w:rPr>
            </w:pPr>
            <w:r w:rsidRPr="00F73FBF">
              <w:rPr>
                <w:rFonts w:ascii="Arial" w:hAnsi="Arial" w:cs="Arial"/>
                <w:b/>
              </w:rPr>
              <w:lastRenderedPageBreak/>
              <w:t xml:space="preserve">ICTV </w:t>
            </w:r>
            <w:proofErr w:type="spellStart"/>
            <w:r w:rsidRPr="00F73FBF">
              <w:rPr>
                <w:rFonts w:ascii="Arial" w:hAnsi="Arial" w:cs="Arial"/>
                <w:b/>
                <w:i/>
              </w:rPr>
              <w:t>Hantaviridae</w:t>
            </w:r>
            <w:proofErr w:type="spellEnd"/>
            <w:r w:rsidRPr="00F73FBF">
              <w:rPr>
                <w:rFonts w:ascii="Arial" w:hAnsi="Arial" w:cs="Arial"/>
                <w:b/>
              </w:rPr>
              <w:t xml:space="preserve"> Study Group</w:t>
            </w:r>
          </w:p>
        </w:tc>
      </w:tr>
      <w:tr w:rsidR="00AA3952" w:rsidRPr="009320C8" w14:paraId="4515E15A" w14:textId="77777777" w:rsidTr="00934270">
        <w:trPr>
          <w:tblHeader/>
        </w:trPr>
        <w:tc>
          <w:tcPr>
            <w:tcW w:w="9596" w:type="dxa"/>
            <w:gridSpan w:val="4"/>
          </w:tcPr>
          <w:p w14:paraId="0E7A4BE5" w14:textId="77777777" w:rsidR="00CD4725" w:rsidRDefault="00CD4725" w:rsidP="00CE5ECF">
            <w:pPr>
              <w:spacing w:before="120" w:after="120"/>
              <w:rPr>
                <w:rFonts w:ascii="Arial" w:hAnsi="Arial" w:cs="Arial"/>
                <w:b/>
              </w:rPr>
            </w:pPr>
          </w:p>
          <w:p w14:paraId="7CE0547B" w14:textId="06448A4C" w:rsidR="00AA3952" w:rsidRPr="009320C8" w:rsidRDefault="00AA3952" w:rsidP="00CE5ECF">
            <w:pPr>
              <w:spacing w:before="120" w:after="120"/>
              <w:rPr>
                <w:rFonts w:ascii="Arial" w:hAnsi="Arial" w:cs="Arial"/>
                <w:b/>
              </w:rPr>
            </w:pPr>
            <w:r w:rsidRPr="009320C8">
              <w:rPr>
                <w:rFonts w:ascii="Arial" w:hAnsi="Arial" w:cs="Arial"/>
                <w:b/>
              </w:rPr>
              <w:t xml:space="preserve">ICTV Study Group comments </w:t>
            </w:r>
            <w:r w:rsidR="00CE5ECF" w:rsidRPr="009320C8">
              <w:rPr>
                <w:rFonts w:ascii="Arial" w:hAnsi="Arial" w:cs="Arial"/>
                <w:b/>
              </w:rPr>
              <w:t xml:space="preserve">(if any) </w:t>
            </w:r>
            <w:r w:rsidRPr="009320C8">
              <w:rPr>
                <w:rFonts w:ascii="Arial" w:hAnsi="Arial" w:cs="Arial"/>
                <w:b/>
              </w:rPr>
              <w:t>and response of the proposer:</w:t>
            </w:r>
          </w:p>
        </w:tc>
      </w:tr>
      <w:tr w:rsidR="00AA3952" w:rsidRPr="009320C8" w14:paraId="2264ED90" w14:textId="77777777" w:rsidTr="00934270">
        <w:trPr>
          <w:trHeight w:val="428"/>
        </w:trPr>
        <w:tc>
          <w:tcPr>
            <w:tcW w:w="9596" w:type="dxa"/>
            <w:gridSpan w:val="4"/>
            <w:tcBorders>
              <w:top w:val="single" w:sz="4" w:space="0" w:color="auto"/>
              <w:bottom w:val="single" w:sz="4" w:space="0" w:color="auto"/>
            </w:tcBorders>
          </w:tcPr>
          <w:p w14:paraId="73731E79" w14:textId="77777777" w:rsidR="00AA3952" w:rsidRPr="009320C8" w:rsidRDefault="00D1634C"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8"/>
                  <w:enabled/>
                  <w:calcOnExit w:val="0"/>
                  <w:statusText w:type="text" w:val="This box will be used to record comments from the Executive committee and/or relevant study groups"/>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r w:rsidR="00422FF0" w:rsidRPr="009320C8" w14:paraId="662062E1" w14:textId="77777777" w:rsidTr="00934270">
        <w:trPr>
          <w:trHeight w:val="270"/>
        </w:trPr>
        <w:tc>
          <w:tcPr>
            <w:tcW w:w="9596" w:type="dxa"/>
            <w:gridSpan w:val="4"/>
            <w:tcBorders>
              <w:top w:val="single" w:sz="4" w:space="0" w:color="auto"/>
            </w:tcBorders>
          </w:tcPr>
          <w:p w14:paraId="14FA6C7B" w14:textId="77777777" w:rsidR="00422FF0" w:rsidRPr="009320C8" w:rsidRDefault="00422FF0" w:rsidP="00291213">
            <w:pPr>
              <w:pStyle w:val="BodyTextIndent"/>
              <w:ind w:left="0" w:firstLine="0"/>
              <w:rPr>
                <w:rFonts w:ascii="Arial" w:hAnsi="Arial" w:cs="Arial"/>
                <w:color w:val="000000"/>
              </w:rPr>
            </w:pPr>
          </w:p>
        </w:tc>
      </w:tr>
      <w:tr w:rsidR="00422FF0" w:rsidRPr="009320C8" w14:paraId="75F1D72C" w14:textId="77777777" w:rsidTr="00934270">
        <w:trPr>
          <w:trHeight w:val="270"/>
        </w:trPr>
        <w:tc>
          <w:tcPr>
            <w:tcW w:w="6931" w:type="dxa"/>
            <w:gridSpan w:val="3"/>
          </w:tcPr>
          <w:p w14:paraId="037E346C" w14:textId="77777777" w:rsidR="00422FF0" w:rsidRPr="009320C8" w:rsidRDefault="00422FF0" w:rsidP="00291213">
            <w:pPr>
              <w:pStyle w:val="BodyTextIndent"/>
              <w:ind w:left="0" w:firstLine="0"/>
              <w:rPr>
                <w:rFonts w:ascii="Arial" w:hAnsi="Arial" w:cs="Arial"/>
              </w:rPr>
            </w:pPr>
            <w:r w:rsidRPr="009320C8">
              <w:rPr>
                <w:rFonts w:ascii="Arial" w:hAnsi="Arial" w:cs="Arial"/>
              </w:rPr>
              <w:t>Date first submitted to ICTV:</w:t>
            </w:r>
          </w:p>
        </w:tc>
        <w:tc>
          <w:tcPr>
            <w:tcW w:w="2665" w:type="dxa"/>
          </w:tcPr>
          <w:p w14:paraId="1BADCF2E" w14:textId="1EF4DFB6" w:rsidR="00422FF0" w:rsidRPr="009320C8" w:rsidRDefault="00F73FBF" w:rsidP="006F44A4">
            <w:pPr>
              <w:pStyle w:val="BodyTextIndent"/>
              <w:ind w:left="0" w:firstLine="0"/>
              <w:rPr>
                <w:rFonts w:ascii="Arial" w:hAnsi="Arial" w:cs="Arial"/>
                <w:color w:val="000000"/>
              </w:rPr>
            </w:pPr>
            <w:r>
              <w:rPr>
                <w:rFonts w:ascii="Arial" w:hAnsi="Arial" w:cs="Arial"/>
                <w:color w:val="000000"/>
              </w:rPr>
              <w:t>0</w:t>
            </w:r>
            <w:r w:rsidR="006E75FB">
              <w:rPr>
                <w:rFonts w:ascii="Arial" w:hAnsi="Arial" w:cs="Arial"/>
                <w:color w:val="000000"/>
              </w:rPr>
              <w:t>5</w:t>
            </w:r>
            <w:r>
              <w:rPr>
                <w:rFonts w:ascii="Arial" w:hAnsi="Arial" w:cs="Arial"/>
                <w:color w:val="000000"/>
              </w:rPr>
              <w:t>/1</w:t>
            </w:r>
            <w:r w:rsidR="006E75FB">
              <w:rPr>
                <w:rFonts w:ascii="Arial" w:hAnsi="Arial" w:cs="Arial"/>
                <w:color w:val="000000"/>
              </w:rPr>
              <w:t>9</w:t>
            </w:r>
            <w:r>
              <w:rPr>
                <w:rFonts w:ascii="Arial" w:hAnsi="Arial" w:cs="Arial"/>
                <w:color w:val="000000"/>
              </w:rPr>
              <w:t>/2019</w:t>
            </w:r>
          </w:p>
        </w:tc>
      </w:tr>
      <w:tr w:rsidR="00422FF0" w:rsidRPr="009320C8" w14:paraId="52EB93B9" w14:textId="77777777" w:rsidTr="00934270">
        <w:trPr>
          <w:trHeight w:val="270"/>
        </w:trPr>
        <w:tc>
          <w:tcPr>
            <w:tcW w:w="6931" w:type="dxa"/>
            <w:gridSpan w:val="3"/>
            <w:tcBorders>
              <w:bottom w:val="single" w:sz="4" w:space="0" w:color="auto"/>
            </w:tcBorders>
          </w:tcPr>
          <w:p w14:paraId="59D8AD6A" w14:textId="77777777" w:rsidR="00422FF0" w:rsidRPr="009320C8" w:rsidRDefault="00422FF0" w:rsidP="00291213">
            <w:pPr>
              <w:pStyle w:val="BodyTextIndent"/>
              <w:ind w:left="0" w:firstLine="0"/>
              <w:rPr>
                <w:rFonts w:ascii="Arial" w:hAnsi="Arial" w:cs="Arial"/>
              </w:rPr>
            </w:pPr>
            <w:r w:rsidRPr="009320C8">
              <w:rPr>
                <w:rFonts w:ascii="Arial" w:hAnsi="Arial" w:cs="Arial"/>
              </w:rPr>
              <w:t>Date of this revision (if different to above):</w:t>
            </w:r>
          </w:p>
        </w:tc>
        <w:tc>
          <w:tcPr>
            <w:tcW w:w="2665" w:type="dxa"/>
            <w:tcBorders>
              <w:bottom w:val="single" w:sz="4" w:space="0" w:color="auto"/>
            </w:tcBorders>
          </w:tcPr>
          <w:p w14:paraId="6881B437" w14:textId="77777777" w:rsidR="00422FF0" w:rsidRPr="009320C8" w:rsidRDefault="00422FF0"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bl>
    <w:p w14:paraId="328EEFB5" w14:textId="77777777" w:rsidR="008E736E" w:rsidRPr="009320C8"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14:paraId="6FB0A762" w14:textId="77777777" w:rsidTr="003B1954">
        <w:tc>
          <w:tcPr>
            <w:tcW w:w="9468" w:type="dxa"/>
          </w:tcPr>
          <w:p w14:paraId="308EC1E1" w14:textId="77777777" w:rsidR="00CE5ECF" w:rsidRPr="009320C8" w:rsidRDefault="00CE5ECF" w:rsidP="00CE5ECF">
            <w:pPr>
              <w:spacing w:before="120" w:after="120"/>
              <w:rPr>
                <w:rFonts w:ascii="Arial" w:hAnsi="Arial" w:cs="Arial"/>
                <w:b/>
              </w:rPr>
            </w:pPr>
            <w:r w:rsidRPr="009320C8">
              <w:rPr>
                <w:rFonts w:ascii="Arial" w:hAnsi="Arial" w:cs="Arial"/>
                <w:b/>
              </w:rPr>
              <w:t>ICTV-EC comments and response of the proposer:</w:t>
            </w:r>
          </w:p>
        </w:tc>
      </w:tr>
      <w:tr w:rsidR="00CE5ECF" w:rsidRPr="00C61931" w14:paraId="42752DB9" w14:textId="77777777" w:rsidTr="004D236F">
        <w:trPr>
          <w:trHeight w:val="487"/>
        </w:trPr>
        <w:tc>
          <w:tcPr>
            <w:tcW w:w="9468" w:type="dxa"/>
            <w:tcBorders>
              <w:top w:val="single" w:sz="4" w:space="0" w:color="auto"/>
              <w:left w:val="single" w:sz="4" w:space="0" w:color="auto"/>
              <w:bottom w:val="single" w:sz="4" w:space="0" w:color="auto"/>
              <w:right w:val="single" w:sz="4" w:space="0" w:color="auto"/>
            </w:tcBorders>
          </w:tcPr>
          <w:p w14:paraId="671241DA" w14:textId="77777777" w:rsidR="00CE5ECF" w:rsidRPr="00C61931" w:rsidRDefault="00CE5ECF" w:rsidP="003B1954">
            <w:pPr>
              <w:pStyle w:val="BodyTextIndent"/>
              <w:ind w:left="0" w:firstLine="0"/>
              <w:rPr>
                <w:rFonts w:ascii="Times New Roman" w:hAnsi="Times New Roman"/>
                <w:color w:val="000000"/>
              </w:rPr>
            </w:pPr>
            <w:r w:rsidRPr="00AA3952">
              <w:fldChar w:fldCharType="begin">
                <w:ffData>
                  <w:name w:val=""/>
                  <w:enabled/>
                  <w:calcOnExit w:val="0"/>
                  <w:textInput/>
                </w:ffData>
              </w:fldChar>
            </w:r>
            <w:r w:rsidRPr="00AA3952">
              <w:instrText xml:space="preserve"> FORMTEXT </w:instrText>
            </w:r>
            <w:r w:rsidRPr="00AA3952">
              <w:fldChar w:fldCharType="separate"/>
            </w:r>
            <w:r>
              <w:rPr>
                <w:noProof/>
              </w:rPr>
              <w:t> </w:t>
            </w:r>
            <w:r>
              <w:rPr>
                <w:noProof/>
              </w:rPr>
              <w:t> </w:t>
            </w:r>
            <w:r>
              <w:rPr>
                <w:noProof/>
              </w:rPr>
              <w:t> </w:t>
            </w:r>
            <w:r>
              <w:rPr>
                <w:noProof/>
              </w:rPr>
              <w:t> </w:t>
            </w:r>
            <w:r>
              <w:rPr>
                <w:noProof/>
              </w:rPr>
              <w:t> </w:t>
            </w:r>
            <w:r w:rsidRPr="00AA3952">
              <w:fldChar w:fldCharType="end"/>
            </w:r>
          </w:p>
        </w:tc>
      </w:tr>
    </w:tbl>
    <w:p w14:paraId="2467F0C5" w14:textId="77777777" w:rsidR="004D236F" w:rsidRDefault="004D236F" w:rsidP="00D2300C">
      <w:pPr>
        <w:pStyle w:val="BodyTextIndent"/>
        <w:spacing w:after="120"/>
        <w:ind w:left="0" w:firstLine="0"/>
        <w:rPr>
          <w:rFonts w:ascii="Arial" w:hAnsi="Arial" w:cs="Arial"/>
          <w:b/>
          <w:color w:val="000000"/>
          <w:sz w:val="20"/>
        </w:rPr>
      </w:pPr>
    </w:p>
    <w:p w14:paraId="5469B250" w14:textId="77777777" w:rsidR="009F32F7" w:rsidRPr="009320C8" w:rsidRDefault="006B2EE7" w:rsidP="009F32F7">
      <w:pPr>
        <w:pStyle w:val="BodyTextIndent"/>
        <w:ind w:left="0" w:firstLine="0"/>
        <w:rPr>
          <w:rFonts w:ascii="Arial" w:hAnsi="Arial" w:cs="Arial"/>
          <w:color w:val="000000"/>
          <w:sz w:val="22"/>
          <w:szCs w:val="22"/>
        </w:rPr>
      </w:pPr>
      <w:r w:rsidRPr="004D236F">
        <w:rPr>
          <w:rFonts w:ascii="Arial" w:hAnsi="Arial" w:cs="Arial"/>
          <w:b/>
          <w:color w:val="000000"/>
          <w:szCs w:val="24"/>
        </w:rPr>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p>
    <w:p w14:paraId="75EA8F5C" w14:textId="77777777" w:rsidR="009F32F7" w:rsidRDefault="009F32F7" w:rsidP="009F32F7">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1E492D" w14:paraId="5E8D2237" w14:textId="77777777" w:rsidTr="00820E4D">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14:paraId="428AB6A1" w14:textId="7180827D" w:rsidR="009F32F7" w:rsidRPr="009320C8" w:rsidRDefault="009F32F7" w:rsidP="00820E4D">
            <w:pPr>
              <w:spacing w:before="120"/>
              <w:rPr>
                <w:rFonts w:ascii="Arial" w:hAnsi="Arial" w:cs="Arial"/>
                <w:b/>
                <w:sz w:val="22"/>
                <w:szCs w:val="22"/>
              </w:rPr>
            </w:pPr>
            <w:r w:rsidRPr="009320C8">
              <w:rPr>
                <w:rFonts w:ascii="Arial" w:hAnsi="Arial" w:cs="Arial"/>
                <w:b/>
                <w:sz w:val="22"/>
                <w:szCs w:val="22"/>
              </w:rPr>
              <w:t>Name of accompanying Excel module:</w:t>
            </w:r>
            <w:r w:rsidR="00F73FBF">
              <w:rPr>
                <w:rFonts w:ascii="Arial" w:hAnsi="Arial" w:cs="Arial"/>
                <w:b/>
                <w:sz w:val="22"/>
                <w:szCs w:val="22"/>
              </w:rPr>
              <w:t xml:space="preserve"> </w:t>
            </w:r>
            <w:r w:rsidR="00560E5A" w:rsidRPr="00AD36F2">
              <w:rPr>
                <w:rFonts w:ascii="Arial" w:hAnsi="Arial" w:cs="Arial"/>
                <w:bCs/>
                <w:sz w:val="22"/>
                <w:szCs w:val="22"/>
              </w:rPr>
              <w:t>2019.017N.</w:t>
            </w:r>
            <w:r w:rsidR="00AD36F2" w:rsidRPr="00AD36F2">
              <w:rPr>
                <w:rFonts w:ascii="Arial" w:hAnsi="Arial" w:cs="Arial"/>
                <w:bCs/>
                <w:sz w:val="22"/>
                <w:szCs w:val="22"/>
              </w:rPr>
              <w:t>A</w:t>
            </w:r>
            <w:r w:rsidR="00560E5A" w:rsidRPr="00AD36F2">
              <w:rPr>
                <w:rFonts w:ascii="Arial" w:hAnsi="Arial" w:cs="Arial"/>
                <w:bCs/>
                <w:sz w:val="22"/>
                <w:szCs w:val="22"/>
              </w:rPr>
              <w:t>.v1_</w:t>
            </w:r>
            <w:r w:rsidR="00F73FBF" w:rsidRPr="00AD36F2">
              <w:rPr>
                <w:rFonts w:ascii="Arial" w:hAnsi="Arial" w:cs="Arial"/>
                <w:bCs/>
                <w:sz w:val="22"/>
                <w:szCs w:val="22"/>
              </w:rPr>
              <w:t>Brno.xlsx</w:t>
            </w:r>
          </w:p>
        </w:tc>
      </w:tr>
    </w:tbl>
    <w:p w14:paraId="58D9604D" w14:textId="77777777" w:rsidR="00F73FBF" w:rsidRDefault="00F73FBF" w:rsidP="008A612E">
      <w:pPr>
        <w:pStyle w:val="BodyTextIndent"/>
        <w:ind w:left="0" w:firstLine="0"/>
        <w:rPr>
          <w:rFonts w:ascii="Arial" w:hAnsi="Arial" w:cs="Arial"/>
          <w:color w:val="0000FF"/>
          <w:sz w:val="20"/>
        </w:rPr>
      </w:pPr>
    </w:p>
    <w:p w14:paraId="648D4465" w14:textId="78686AE2" w:rsidR="008A612E" w:rsidRPr="009320C8" w:rsidRDefault="00AA601F" w:rsidP="008A612E">
      <w:pPr>
        <w:pStyle w:val="BodyTextIndent"/>
        <w:ind w:left="0" w:firstLine="0"/>
        <w:rPr>
          <w:b/>
          <w:szCs w:val="24"/>
        </w:rPr>
      </w:pPr>
      <w:r w:rsidRPr="009320C8">
        <w:rPr>
          <w:rFonts w:ascii="Arial" w:hAnsi="Arial" w:cs="Arial"/>
          <w:b/>
          <w:color w:val="000000"/>
          <w:szCs w:val="24"/>
        </w:rPr>
        <w:t>S</w:t>
      </w:r>
      <w:r w:rsidR="008A612E" w:rsidRPr="009320C8">
        <w:rPr>
          <w:rFonts w:ascii="Arial" w:hAnsi="Arial" w:cs="Arial"/>
          <w:b/>
          <w:color w:val="000000"/>
          <w:szCs w:val="24"/>
        </w:rPr>
        <w:t>upporting material</w:t>
      </w:r>
      <w:r w:rsidR="009320C8">
        <w:rPr>
          <w:rFonts w:ascii="Arial" w:hAnsi="Arial" w:cs="Arial"/>
          <w:b/>
          <w:color w:val="000000"/>
          <w:szCs w:val="24"/>
        </w:rPr>
        <w:t>:</w:t>
      </w:r>
    </w:p>
    <w:p w14:paraId="35E44ECB" w14:textId="6B94811F" w:rsidR="00F73FBF" w:rsidRDefault="00F73FBF" w:rsidP="00F73FBF">
      <w:pPr>
        <w:jc w:val="both"/>
        <w:rPr>
          <w:lang w:val="en-GB"/>
        </w:rPr>
      </w:pPr>
      <w:r>
        <w:rPr>
          <w:lang w:val="en-GB"/>
        </w:rPr>
        <w:t>In 2016/2017, we identified a novel hantavirus in European</w:t>
      </w:r>
      <w:r w:rsidR="006027AC">
        <w:rPr>
          <w:lang w:val="en-GB"/>
        </w:rPr>
        <w:t xml:space="preserve"> noctules (</w:t>
      </w:r>
      <w:proofErr w:type="spellStart"/>
      <w:r w:rsidR="006027AC" w:rsidRPr="006027AC">
        <w:rPr>
          <w:i/>
          <w:lang w:val="en-GB"/>
        </w:rPr>
        <w:t>Nyctalus</w:t>
      </w:r>
      <w:proofErr w:type="spellEnd"/>
      <w:r w:rsidR="006027AC" w:rsidRPr="006027AC">
        <w:rPr>
          <w:i/>
          <w:lang w:val="en-GB"/>
        </w:rPr>
        <w:t xml:space="preserve"> </w:t>
      </w:r>
      <w:proofErr w:type="spellStart"/>
      <w:r w:rsidR="006027AC" w:rsidRPr="006027AC">
        <w:rPr>
          <w:i/>
          <w:lang w:val="en-GB"/>
        </w:rPr>
        <w:t>noctula</w:t>
      </w:r>
      <w:proofErr w:type="spellEnd"/>
      <w:r w:rsidR="006027AC">
        <w:rPr>
          <w:lang w:val="en-GB"/>
        </w:rPr>
        <w:t xml:space="preserve">) </w:t>
      </w:r>
      <w:r>
        <w:rPr>
          <w:lang w:val="en-GB"/>
        </w:rPr>
        <w:t>(</w:t>
      </w:r>
      <w:proofErr w:type="spellStart"/>
      <w:r>
        <w:rPr>
          <w:lang w:val="en-GB"/>
        </w:rPr>
        <w:t>Strakova</w:t>
      </w:r>
      <w:proofErr w:type="spellEnd"/>
      <w:r>
        <w:rPr>
          <w:lang w:val="en-GB"/>
        </w:rPr>
        <w:t xml:space="preserve"> et al., 2017). Initial screening with nested PCR targeting a </w:t>
      </w:r>
      <w:proofErr w:type="gramStart"/>
      <w:r>
        <w:rPr>
          <w:lang w:val="en-GB"/>
        </w:rPr>
        <w:t>short</w:t>
      </w:r>
      <w:r w:rsidR="003E624E">
        <w:rPr>
          <w:lang w:val="en-GB"/>
        </w:rPr>
        <w:t xml:space="preserve"> </w:t>
      </w:r>
      <w:bookmarkStart w:id="0" w:name="_GoBack"/>
      <w:bookmarkEnd w:id="0"/>
      <w:r>
        <w:rPr>
          <w:lang w:val="en-GB"/>
        </w:rPr>
        <w:t>conserved</w:t>
      </w:r>
      <w:proofErr w:type="gramEnd"/>
      <w:r>
        <w:rPr>
          <w:lang w:val="en-GB"/>
        </w:rPr>
        <w:t xml:space="preserve"> fragment of the L segment of hantaviruses (Klempa et al., 2006), rendered 2 short sequences (GenBank Accession numbers: KR920359 and KR920360). Next-generation sequencing (</w:t>
      </w:r>
      <w:proofErr w:type="spellStart"/>
      <w:r>
        <w:rPr>
          <w:lang w:val="en-GB"/>
        </w:rPr>
        <w:t>IonTorrent</w:t>
      </w:r>
      <w:proofErr w:type="spellEnd"/>
      <w:r>
        <w:rPr>
          <w:lang w:val="en-GB"/>
        </w:rPr>
        <w:t xml:space="preserve">, </w:t>
      </w:r>
      <w:proofErr w:type="spellStart"/>
      <w:r>
        <w:rPr>
          <w:lang w:val="en-GB"/>
        </w:rPr>
        <w:t>ThermoFisher</w:t>
      </w:r>
      <w:proofErr w:type="spellEnd"/>
      <w:r>
        <w:rPr>
          <w:lang w:val="en-GB"/>
        </w:rPr>
        <w:t xml:space="preserve"> Scientific) was applied to the positive samples to determine the complete coding sequence of the 3 segments (GenBank Accession numbers: KX845678, KX845679, and KX845680, for the S, M</w:t>
      </w:r>
      <w:r w:rsidR="006E75FB">
        <w:rPr>
          <w:lang w:val="en-GB"/>
        </w:rPr>
        <w:t>,</w:t>
      </w:r>
      <w:r>
        <w:rPr>
          <w:lang w:val="en-GB"/>
        </w:rPr>
        <w:t xml:space="preserve"> and L segment, respectively). We name</w:t>
      </w:r>
      <w:r w:rsidR="00BE44C7">
        <w:rPr>
          <w:lang w:val="en-GB"/>
        </w:rPr>
        <w:t>d</w:t>
      </w:r>
      <w:r>
        <w:rPr>
          <w:lang w:val="en-GB"/>
        </w:rPr>
        <w:t xml:space="preserve"> this new bat-borne hantavirus Brno virus (BRNV) after the city it was first discovered, Brno</w:t>
      </w:r>
      <w:r w:rsidR="00BE44C7">
        <w:rPr>
          <w:lang w:val="en-GB"/>
        </w:rPr>
        <w:t xml:space="preserve"> in the Czech Republic</w:t>
      </w:r>
      <w:r>
        <w:rPr>
          <w:lang w:val="en-GB"/>
        </w:rPr>
        <w:t xml:space="preserve">. The complete coding sequences are 1269, 3408 and 6432 </w:t>
      </w:r>
      <w:proofErr w:type="spellStart"/>
      <w:r>
        <w:rPr>
          <w:lang w:val="en-GB"/>
        </w:rPr>
        <w:t>nt</w:t>
      </w:r>
      <w:proofErr w:type="spellEnd"/>
      <w:r>
        <w:rPr>
          <w:lang w:val="en-GB"/>
        </w:rPr>
        <w:t xml:space="preserve"> in length for the S, M, and L segment, respectively. Sequence comparison revealed that the three genome segments and the encoded proteins of BRNV showed 54.7–78.3% nucleotide and 44.5–81.7% amino acid sequence identity with other bat-borne hantaviruses</w:t>
      </w:r>
      <w:r w:rsidR="00BE44C7">
        <w:rPr>
          <w:lang w:val="en-GB"/>
        </w:rPr>
        <w:t>,</w:t>
      </w:r>
      <w:r>
        <w:rPr>
          <w:lang w:val="en-GB"/>
        </w:rPr>
        <w:t xml:space="preserve"> wh</w:t>
      </w:r>
      <w:r w:rsidR="00BE44C7">
        <w:rPr>
          <w:lang w:val="en-GB"/>
        </w:rPr>
        <w:t>ereas</w:t>
      </w:r>
      <w:r>
        <w:rPr>
          <w:lang w:val="en-GB"/>
        </w:rPr>
        <w:t xml:space="preserve"> sequence identity with hantaviruses from rodents, shrews</w:t>
      </w:r>
      <w:r w:rsidR="00BE44C7">
        <w:rPr>
          <w:lang w:val="en-GB"/>
        </w:rPr>
        <w:t>,</w:t>
      </w:r>
      <w:r>
        <w:rPr>
          <w:lang w:val="en-GB"/>
        </w:rPr>
        <w:t xml:space="preserve"> and moles ranged </w:t>
      </w:r>
      <w:r w:rsidR="00BE44C7">
        <w:rPr>
          <w:lang w:val="en-GB"/>
        </w:rPr>
        <w:t xml:space="preserve">from </w:t>
      </w:r>
      <w:r>
        <w:rPr>
          <w:lang w:val="en-GB"/>
        </w:rPr>
        <w:t xml:space="preserve">50.1 and 64.8% at the nucleotide and </w:t>
      </w:r>
      <w:r w:rsidR="00BE44C7">
        <w:rPr>
          <w:lang w:val="en-GB"/>
        </w:rPr>
        <w:t xml:space="preserve">from </w:t>
      </w:r>
      <w:r>
        <w:rPr>
          <w:lang w:val="en-GB"/>
        </w:rPr>
        <w:t xml:space="preserve">38.9 and 64.1% at amino acid level. </w:t>
      </w:r>
    </w:p>
    <w:p w14:paraId="12AF8868" w14:textId="77777777" w:rsidR="00F73FBF" w:rsidRDefault="00F73FBF" w:rsidP="00F73FBF">
      <w:pPr>
        <w:rPr>
          <w:lang w:val="en-GB"/>
        </w:rPr>
      </w:pPr>
    </w:p>
    <w:p w14:paraId="7310BC45" w14:textId="023A6670" w:rsidR="00F73FBF" w:rsidRDefault="00F73FBF" w:rsidP="00F73FBF">
      <w:pPr>
        <w:jc w:val="both"/>
        <w:rPr>
          <w:lang w:val="en-GB"/>
        </w:rPr>
      </w:pPr>
      <w:r>
        <w:rPr>
          <w:lang w:val="en-GB"/>
        </w:rPr>
        <w:t xml:space="preserve">The most recent species demarcation criteria (proposal 2017.012M), </w:t>
      </w:r>
      <w:r w:rsidR="00306969">
        <w:rPr>
          <w:lang w:val="en-GB"/>
        </w:rPr>
        <w:t xml:space="preserve">suggested </w:t>
      </w:r>
      <w:r>
        <w:rPr>
          <w:lang w:val="en-GB"/>
        </w:rPr>
        <w:t xml:space="preserve">by the ICTV </w:t>
      </w:r>
      <w:proofErr w:type="spellStart"/>
      <w:r>
        <w:rPr>
          <w:i/>
          <w:lang w:val="en-GB"/>
        </w:rPr>
        <w:t>Bunyaviridae</w:t>
      </w:r>
      <w:proofErr w:type="spellEnd"/>
      <w:r>
        <w:rPr>
          <w:lang w:val="en-GB"/>
        </w:rPr>
        <w:t xml:space="preserve"> Study Group</w:t>
      </w:r>
      <w:r w:rsidR="00BE44C7">
        <w:rPr>
          <w:lang w:val="en-GB"/>
        </w:rPr>
        <w:t xml:space="preserve"> (now ICTV </w:t>
      </w:r>
      <w:proofErr w:type="spellStart"/>
      <w:r w:rsidR="00BE44C7" w:rsidRPr="00F12298">
        <w:rPr>
          <w:i/>
          <w:lang w:val="en-GB"/>
        </w:rPr>
        <w:t>Bunyavirales</w:t>
      </w:r>
      <w:proofErr w:type="spellEnd"/>
      <w:r w:rsidR="00BE44C7">
        <w:rPr>
          <w:lang w:val="en-GB"/>
        </w:rPr>
        <w:t xml:space="preserve"> Study Group)</w:t>
      </w:r>
      <w:r>
        <w:rPr>
          <w:lang w:val="en-GB"/>
        </w:rPr>
        <w:t>, allow the classification solely based on genetic data. It is based on a concatenated multiple sequence alignment of complete amino acid sequences of the N and GPC proteins</w:t>
      </w:r>
      <w:r w:rsidR="00BE44C7">
        <w:rPr>
          <w:lang w:val="en-GB"/>
        </w:rPr>
        <w:t>,</w:t>
      </w:r>
      <w:r>
        <w:rPr>
          <w:lang w:val="en-GB"/>
        </w:rPr>
        <w:t xml:space="preserve"> which is used to calculate PED (pairwise evolutionary distances) values using WAG amino acid substitution matrix. A </w:t>
      </w:r>
      <w:r w:rsidR="002D70AE">
        <w:rPr>
          <w:lang w:val="en-GB"/>
        </w:rPr>
        <w:t xml:space="preserve">virus </w:t>
      </w:r>
      <w:r>
        <w:rPr>
          <w:lang w:val="en-GB"/>
        </w:rPr>
        <w:t xml:space="preserve">of the family </w:t>
      </w:r>
      <w:proofErr w:type="spellStart"/>
      <w:r>
        <w:rPr>
          <w:i/>
          <w:lang w:val="en-GB"/>
        </w:rPr>
        <w:t>Hantaviridae</w:t>
      </w:r>
      <w:proofErr w:type="spellEnd"/>
      <w:r>
        <w:rPr>
          <w:lang w:val="en-GB"/>
        </w:rPr>
        <w:t xml:space="preserve"> </w:t>
      </w:r>
      <w:r w:rsidR="00306969">
        <w:rPr>
          <w:lang w:val="en-GB"/>
        </w:rPr>
        <w:t>is assigned</w:t>
      </w:r>
      <w:r w:rsidR="002D70AE">
        <w:rPr>
          <w:lang w:val="en-GB"/>
        </w:rPr>
        <w:t xml:space="preserve"> to a distinct species if its</w:t>
      </w:r>
      <w:r>
        <w:rPr>
          <w:lang w:val="en-GB"/>
        </w:rPr>
        <w:t xml:space="preserve"> PED value greater than 0.1. According to this criterion, BRNV clearly represents a new hantavirus species because the lowest PED value, observed for the most closely related </w:t>
      </w:r>
      <w:r w:rsidR="002D70AE">
        <w:rPr>
          <w:lang w:val="en-GB"/>
        </w:rPr>
        <w:t xml:space="preserve">virus, </w:t>
      </w:r>
      <w:proofErr w:type="spellStart"/>
      <w:r w:rsidR="002D70AE" w:rsidRPr="002D70AE">
        <w:rPr>
          <w:lang w:val="en-GB"/>
        </w:rPr>
        <w:t>Lóngquán</w:t>
      </w:r>
      <w:proofErr w:type="spellEnd"/>
      <w:r w:rsidR="002D70AE" w:rsidRPr="002D70AE">
        <w:rPr>
          <w:lang w:val="en-GB"/>
        </w:rPr>
        <w:t xml:space="preserve"> virus (LQUV</w:t>
      </w:r>
      <w:r w:rsidR="002D70AE">
        <w:rPr>
          <w:lang w:val="en-GB"/>
        </w:rPr>
        <w:t>;</w:t>
      </w:r>
      <w:r w:rsidR="00A1758C">
        <w:rPr>
          <w:lang w:val="en-GB"/>
        </w:rPr>
        <w:t xml:space="preserve"> species </w:t>
      </w:r>
      <w:proofErr w:type="spellStart"/>
      <w:r w:rsidR="00A1758C" w:rsidRPr="00A1758C">
        <w:rPr>
          <w:i/>
          <w:lang w:val="en-GB"/>
        </w:rPr>
        <w:t>Longquan</w:t>
      </w:r>
      <w:proofErr w:type="spellEnd"/>
      <w:r w:rsidR="00A1758C" w:rsidRPr="00A1758C">
        <w:rPr>
          <w:i/>
          <w:lang w:val="en-GB"/>
        </w:rPr>
        <w:t xml:space="preserve"> </w:t>
      </w:r>
      <w:proofErr w:type="spellStart"/>
      <w:r w:rsidR="00A1758C" w:rsidRPr="00A1758C">
        <w:rPr>
          <w:i/>
          <w:lang w:val="en-GB"/>
        </w:rPr>
        <w:t>loanvirus</w:t>
      </w:r>
      <w:proofErr w:type="spellEnd"/>
      <w:r w:rsidR="00A50B21">
        <w:rPr>
          <w:lang w:val="en-GB"/>
        </w:rPr>
        <w:t xml:space="preserve">, subfamily </w:t>
      </w:r>
      <w:proofErr w:type="spellStart"/>
      <w:r w:rsidR="00A50B21" w:rsidRPr="00A50B21">
        <w:rPr>
          <w:i/>
          <w:lang w:val="en-GB"/>
        </w:rPr>
        <w:t>Mammantavirinae</w:t>
      </w:r>
      <w:proofErr w:type="spellEnd"/>
      <w:r w:rsidR="00A50B21">
        <w:rPr>
          <w:lang w:val="en-GB"/>
        </w:rPr>
        <w:t xml:space="preserve">, family </w:t>
      </w:r>
      <w:proofErr w:type="spellStart"/>
      <w:r w:rsidR="00A50B21" w:rsidRPr="00A50B21">
        <w:rPr>
          <w:i/>
          <w:lang w:val="en-GB"/>
        </w:rPr>
        <w:t>Hantaviridae</w:t>
      </w:r>
      <w:proofErr w:type="spellEnd"/>
      <w:r w:rsidR="00A1758C">
        <w:rPr>
          <w:lang w:val="en-GB"/>
        </w:rPr>
        <w:t xml:space="preserve">) is 0.5. </w:t>
      </w:r>
      <w:r w:rsidR="002D70AE">
        <w:rPr>
          <w:lang w:val="en-GB"/>
        </w:rPr>
        <w:t xml:space="preserve"> </w:t>
      </w:r>
      <w:r w:rsidR="00600676">
        <w:rPr>
          <w:lang w:val="en-GB"/>
        </w:rPr>
        <w:t xml:space="preserve">Therefore, we propose a creation of a new species named </w:t>
      </w:r>
      <w:r w:rsidR="00600676" w:rsidRPr="00456F9C">
        <w:rPr>
          <w:i/>
          <w:lang w:val="en-GB"/>
        </w:rPr>
        <w:t xml:space="preserve">Brno </w:t>
      </w:r>
      <w:proofErr w:type="spellStart"/>
      <w:r w:rsidR="00600676" w:rsidRPr="00456F9C">
        <w:rPr>
          <w:i/>
          <w:lang w:val="en-GB"/>
        </w:rPr>
        <w:t>loanvirus</w:t>
      </w:r>
      <w:proofErr w:type="spellEnd"/>
      <w:r w:rsidR="00600676">
        <w:rPr>
          <w:lang w:val="en-GB"/>
        </w:rPr>
        <w:t xml:space="preserve"> in the genus </w:t>
      </w:r>
      <w:proofErr w:type="spellStart"/>
      <w:r w:rsidR="00600676" w:rsidRPr="00456F9C">
        <w:rPr>
          <w:i/>
          <w:lang w:val="en-GB"/>
        </w:rPr>
        <w:t>Loanvirus</w:t>
      </w:r>
      <w:proofErr w:type="spellEnd"/>
      <w:r w:rsidR="00600676">
        <w:rPr>
          <w:lang w:val="en-GB"/>
        </w:rPr>
        <w:t xml:space="preserve"> to formally classify BRNV. </w:t>
      </w:r>
    </w:p>
    <w:p w14:paraId="64138FA3" w14:textId="77777777" w:rsidR="00F73FBF" w:rsidRDefault="00F73FBF" w:rsidP="00F73FBF">
      <w:pPr>
        <w:rPr>
          <w:lang w:val="en-GB"/>
        </w:rPr>
      </w:pPr>
    </w:p>
    <w:p w14:paraId="5D7A41B2" w14:textId="2052952D" w:rsidR="00F73FBF" w:rsidRDefault="00F73FBF" w:rsidP="00F73FBF">
      <w:pPr>
        <w:jc w:val="both"/>
        <w:rPr>
          <w:lang w:val="en-GB"/>
        </w:rPr>
      </w:pPr>
      <w:r>
        <w:rPr>
          <w:lang w:val="en-GB"/>
        </w:rPr>
        <w:t xml:space="preserve">To support our data, we </w:t>
      </w:r>
      <w:r w:rsidR="00306969">
        <w:rPr>
          <w:lang w:val="en-GB"/>
        </w:rPr>
        <w:t>performed</w:t>
      </w:r>
      <w:r>
        <w:rPr>
          <w:lang w:val="en-GB"/>
        </w:rPr>
        <w:t xml:space="preserve"> phylogenetic </w:t>
      </w:r>
      <w:r w:rsidR="00306969">
        <w:rPr>
          <w:lang w:val="en-GB"/>
        </w:rPr>
        <w:t>analyses</w:t>
      </w:r>
      <w:r>
        <w:rPr>
          <w:lang w:val="en-GB"/>
        </w:rPr>
        <w:t xml:space="preserve"> (for S, M</w:t>
      </w:r>
      <w:r w:rsidR="002D70AE">
        <w:rPr>
          <w:lang w:val="en-GB"/>
        </w:rPr>
        <w:t>,</w:t>
      </w:r>
      <w:r>
        <w:rPr>
          <w:lang w:val="en-GB"/>
        </w:rPr>
        <w:t xml:space="preserve"> and L segments) based on the most recent taxonomy of hantaviruses (proposals 2018.010M and 2017.012M). The results are shown in Figures 1</w:t>
      </w:r>
      <w:r w:rsidR="002D70AE">
        <w:rPr>
          <w:lang w:val="en-GB"/>
        </w:rPr>
        <w:t>–</w:t>
      </w:r>
      <w:r>
        <w:rPr>
          <w:lang w:val="en-GB"/>
        </w:rPr>
        <w:t>3. Briefly, phylogenetic analyses were done with available sequences of complete coding regions of all three segments and with all genera</w:t>
      </w:r>
      <w:r w:rsidR="00C92440">
        <w:rPr>
          <w:lang w:val="en-GB"/>
        </w:rPr>
        <w:t xml:space="preserve"> (</w:t>
      </w:r>
      <w:proofErr w:type="spellStart"/>
      <w:r w:rsidR="00C92440" w:rsidRPr="00C92440">
        <w:rPr>
          <w:i/>
          <w:lang w:val="en-GB"/>
        </w:rPr>
        <w:t>Loanvirus</w:t>
      </w:r>
      <w:proofErr w:type="spellEnd"/>
      <w:r w:rsidR="00C92440">
        <w:rPr>
          <w:lang w:val="en-GB"/>
        </w:rPr>
        <w:t xml:space="preserve">, </w:t>
      </w:r>
      <w:proofErr w:type="spellStart"/>
      <w:r w:rsidR="00C92440" w:rsidRPr="00C92440">
        <w:rPr>
          <w:i/>
          <w:lang w:val="en-GB"/>
        </w:rPr>
        <w:t>Mobatvirus</w:t>
      </w:r>
      <w:proofErr w:type="spellEnd"/>
      <w:r w:rsidR="00C92440">
        <w:rPr>
          <w:lang w:val="en-GB"/>
        </w:rPr>
        <w:t xml:space="preserve">, </w:t>
      </w:r>
      <w:proofErr w:type="spellStart"/>
      <w:r w:rsidR="00C92440" w:rsidRPr="00C92440">
        <w:rPr>
          <w:i/>
          <w:lang w:val="en-GB"/>
        </w:rPr>
        <w:lastRenderedPageBreak/>
        <w:t>Orthohantavirus</w:t>
      </w:r>
      <w:proofErr w:type="spellEnd"/>
      <w:r w:rsidR="00C92440">
        <w:rPr>
          <w:lang w:val="en-GB"/>
        </w:rPr>
        <w:t xml:space="preserve">, </w:t>
      </w:r>
      <w:proofErr w:type="spellStart"/>
      <w:r w:rsidR="00C92440" w:rsidRPr="00C92440">
        <w:rPr>
          <w:i/>
          <w:lang w:val="en-GB"/>
        </w:rPr>
        <w:t>Thottimvirus</w:t>
      </w:r>
      <w:proofErr w:type="spellEnd"/>
      <w:r w:rsidR="00C92440">
        <w:rPr>
          <w:lang w:val="en-GB"/>
        </w:rPr>
        <w:t>)</w:t>
      </w:r>
      <w:r>
        <w:rPr>
          <w:lang w:val="en-GB"/>
        </w:rPr>
        <w:t xml:space="preserve"> in the family </w:t>
      </w:r>
      <w:proofErr w:type="spellStart"/>
      <w:r>
        <w:rPr>
          <w:i/>
          <w:lang w:val="en-GB"/>
        </w:rPr>
        <w:t>Hantaviridae</w:t>
      </w:r>
      <w:proofErr w:type="spellEnd"/>
      <w:r>
        <w:rPr>
          <w:lang w:val="en-GB"/>
        </w:rPr>
        <w:t xml:space="preserve">. The phylogenetic trees were calculated using </w:t>
      </w:r>
      <w:proofErr w:type="spellStart"/>
      <w:r>
        <w:rPr>
          <w:lang w:val="en-GB"/>
        </w:rPr>
        <w:t>BioEdit</w:t>
      </w:r>
      <w:proofErr w:type="spellEnd"/>
      <w:r>
        <w:rPr>
          <w:lang w:val="en-GB"/>
        </w:rPr>
        <w:t xml:space="preserve"> and MEGA6 (Maximum-Likelihood method, Jukes-Cantor model, Gamma 5 distribution and 1000 bootstrap). </w:t>
      </w:r>
      <w:r w:rsidR="002D70AE">
        <w:rPr>
          <w:lang w:val="en-GB"/>
        </w:rPr>
        <w:t>BRNV</w:t>
      </w:r>
      <w:r>
        <w:rPr>
          <w:lang w:val="en-GB"/>
        </w:rPr>
        <w:t xml:space="preserve"> </w:t>
      </w:r>
      <w:r w:rsidR="00306969">
        <w:rPr>
          <w:lang w:val="en-GB"/>
        </w:rPr>
        <w:t>groups with</w:t>
      </w:r>
      <w:r>
        <w:rPr>
          <w:lang w:val="en-GB"/>
        </w:rPr>
        <w:t xml:space="preserve"> the other bat-borne hantaviruses of the genus </w:t>
      </w:r>
      <w:proofErr w:type="spellStart"/>
      <w:r>
        <w:rPr>
          <w:i/>
          <w:lang w:val="en-GB"/>
        </w:rPr>
        <w:t>Loanvirus</w:t>
      </w:r>
      <w:proofErr w:type="spellEnd"/>
      <w:r>
        <w:rPr>
          <w:lang w:val="en-GB"/>
        </w:rPr>
        <w:t xml:space="preserve">, together with </w:t>
      </w:r>
      <w:r w:rsidR="002D70AE">
        <w:rPr>
          <w:lang w:val="en-GB"/>
        </w:rPr>
        <w:t>LQUV</w:t>
      </w:r>
      <w:r>
        <w:rPr>
          <w:lang w:val="en-GB"/>
        </w:rPr>
        <w:t xml:space="preserve">, based on the position of this virus in phylogenetic trees for S and M segment, coding nucleocapsid protein and glycoproteins, respectively. Unfortunately, for </w:t>
      </w:r>
      <w:r w:rsidR="002D70AE">
        <w:rPr>
          <w:lang w:val="en-GB"/>
        </w:rPr>
        <w:t>LQUV</w:t>
      </w:r>
      <w:r>
        <w:rPr>
          <w:lang w:val="en-GB"/>
        </w:rPr>
        <w:t>, the complete coding sequence of L segment is not available.</w:t>
      </w:r>
    </w:p>
    <w:p w14:paraId="44B74770" w14:textId="77777777" w:rsidR="00D440CF" w:rsidRDefault="00D440CF" w:rsidP="00F73FBF">
      <w:pPr>
        <w:jc w:val="both"/>
        <w:rPr>
          <w:lang w:val="en-GB"/>
        </w:rPr>
      </w:pPr>
    </w:p>
    <w:p w14:paraId="36372F91" w14:textId="1AE2D1C1" w:rsidR="00F73FBF" w:rsidRDefault="00D440CF" w:rsidP="00F73FBF">
      <w:pPr>
        <w:rPr>
          <w:lang w:val="en-GB"/>
        </w:rPr>
      </w:pPr>
      <w:r>
        <w:rPr>
          <w:noProof/>
          <w:lang w:val="cs-CZ" w:eastAsia="cs-CZ"/>
        </w:rPr>
        <w:lastRenderedPageBreak/>
        <w:drawing>
          <wp:inline distT="0" distB="0" distL="0" distR="0" wp14:anchorId="0A958EB1" wp14:editId="033A4F73">
            <wp:extent cx="5981700" cy="8145780"/>
            <wp:effectExtent l="0" t="0" r="0" b="762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 segment hantaviry ICTV_opravduspravna.jpg"/>
                    <pic:cNvPicPr/>
                  </pic:nvPicPr>
                  <pic:blipFill>
                    <a:blip r:embed="rId19">
                      <a:extLst>
                        <a:ext uri="{28A0092B-C50C-407E-A947-70E740481C1C}">
                          <a14:useLocalDpi xmlns:a14="http://schemas.microsoft.com/office/drawing/2010/main" val="0"/>
                        </a:ext>
                      </a:extLst>
                    </a:blip>
                    <a:stretch>
                      <a:fillRect/>
                    </a:stretch>
                  </pic:blipFill>
                  <pic:spPr>
                    <a:xfrm>
                      <a:off x="0" y="0"/>
                      <a:ext cx="5981700" cy="8145780"/>
                    </a:xfrm>
                    <a:prstGeom prst="rect">
                      <a:avLst/>
                    </a:prstGeom>
                  </pic:spPr>
                </pic:pic>
              </a:graphicData>
            </a:graphic>
          </wp:inline>
        </w:drawing>
      </w:r>
    </w:p>
    <w:p w14:paraId="7E28A8B6" w14:textId="44D619F6" w:rsidR="00F73FBF" w:rsidRDefault="00F73FBF" w:rsidP="00F73FBF">
      <w:pPr>
        <w:rPr>
          <w:sz w:val="22"/>
          <w:szCs w:val="22"/>
          <w:lang w:val="en-GB"/>
        </w:rPr>
      </w:pPr>
      <w:r>
        <w:rPr>
          <w:sz w:val="22"/>
          <w:szCs w:val="22"/>
          <w:lang w:val="en-GB"/>
        </w:rPr>
        <w:t>Figure 1: Phylogenetic tree based on coding</w:t>
      </w:r>
      <w:r w:rsidR="00456F9C">
        <w:rPr>
          <w:sz w:val="22"/>
          <w:szCs w:val="22"/>
          <w:lang w:val="en-GB"/>
        </w:rPr>
        <w:t>-complete</w:t>
      </w:r>
      <w:r>
        <w:rPr>
          <w:sz w:val="22"/>
          <w:szCs w:val="22"/>
          <w:lang w:val="en-GB"/>
        </w:rPr>
        <w:t xml:space="preserve"> sequences of S segment of all genera in family </w:t>
      </w:r>
      <w:proofErr w:type="spellStart"/>
      <w:r>
        <w:rPr>
          <w:i/>
          <w:sz w:val="22"/>
          <w:szCs w:val="22"/>
          <w:lang w:val="en-GB"/>
        </w:rPr>
        <w:t>Hantaviridae</w:t>
      </w:r>
      <w:proofErr w:type="spellEnd"/>
      <w:r>
        <w:rPr>
          <w:sz w:val="22"/>
          <w:szCs w:val="22"/>
          <w:lang w:val="en-GB"/>
        </w:rPr>
        <w:t xml:space="preserve">. </w:t>
      </w:r>
      <w:r w:rsidR="002D70AE">
        <w:rPr>
          <w:sz w:val="22"/>
          <w:szCs w:val="22"/>
          <w:lang w:val="en-GB"/>
        </w:rPr>
        <w:t>The novel virus, Brno virus,</w:t>
      </w:r>
      <w:r>
        <w:rPr>
          <w:color w:val="000000" w:themeColor="text1"/>
          <w:sz w:val="22"/>
          <w:szCs w:val="22"/>
          <w:lang w:val="en-GB"/>
        </w:rPr>
        <w:t xml:space="preserve"> </w:t>
      </w:r>
      <w:r>
        <w:rPr>
          <w:sz w:val="22"/>
          <w:szCs w:val="22"/>
          <w:lang w:val="en-GB"/>
        </w:rPr>
        <w:t xml:space="preserve">is highlighted in red and clusters together with other bat-borne and mole-borne hantaviruses. </w:t>
      </w:r>
      <w:r w:rsidR="00306969">
        <w:rPr>
          <w:sz w:val="22"/>
          <w:szCs w:val="22"/>
          <w:lang w:val="en-GB"/>
        </w:rPr>
        <w:t>Legend</w:t>
      </w:r>
      <w:r w:rsidR="00D440CF">
        <w:rPr>
          <w:sz w:val="22"/>
          <w:szCs w:val="22"/>
          <w:lang w:val="en-GB"/>
        </w:rPr>
        <w:t>:</w:t>
      </w:r>
      <w:r>
        <w:rPr>
          <w:sz w:val="22"/>
          <w:szCs w:val="22"/>
          <w:lang w:val="en-GB"/>
        </w:rPr>
        <w:t xml:space="preserve"> </w:t>
      </w:r>
      <w:r w:rsidR="00D440CF">
        <w:rPr>
          <w:sz w:val="22"/>
          <w:szCs w:val="22"/>
          <w:lang w:val="en-GB"/>
        </w:rPr>
        <w:t xml:space="preserve">1 – </w:t>
      </w:r>
      <w:r w:rsidR="00306969">
        <w:rPr>
          <w:sz w:val="22"/>
          <w:szCs w:val="22"/>
          <w:lang w:val="en-GB"/>
        </w:rPr>
        <w:t xml:space="preserve">Genus </w:t>
      </w:r>
      <w:proofErr w:type="spellStart"/>
      <w:r w:rsidR="00D440CF" w:rsidRPr="00D440CF">
        <w:rPr>
          <w:i/>
          <w:sz w:val="22"/>
          <w:szCs w:val="22"/>
          <w:lang w:val="en-GB"/>
        </w:rPr>
        <w:t>Loanvirus</w:t>
      </w:r>
      <w:proofErr w:type="spellEnd"/>
      <w:r w:rsidR="00D440CF">
        <w:rPr>
          <w:sz w:val="22"/>
          <w:szCs w:val="22"/>
          <w:lang w:val="en-GB"/>
        </w:rPr>
        <w:t xml:space="preserve">, 2 – </w:t>
      </w:r>
      <w:r w:rsidR="00306969">
        <w:rPr>
          <w:sz w:val="22"/>
          <w:szCs w:val="22"/>
          <w:lang w:val="en-GB"/>
        </w:rPr>
        <w:t xml:space="preserve">Genus </w:t>
      </w:r>
      <w:proofErr w:type="spellStart"/>
      <w:r w:rsidR="00D440CF" w:rsidRPr="00D440CF">
        <w:rPr>
          <w:i/>
          <w:sz w:val="22"/>
          <w:szCs w:val="22"/>
          <w:lang w:val="en-GB"/>
        </w:rPr>
        <w:t>Mobatvirus</w:t>
      </w:r>
      <w:proofErr w:type="spellEnd"/>
      <w:r w:rsidR="00D440CF">
        <w:rPr>
          <w:sz w:val="22"/>
          <w:szCs w:val="22"/>
          <w:lang w:val="en-GB"/>
        </w:rPr>
        <w:t xml:space="preserve">, 3 – </w:t>
      </w:r>
      <w:r w:rsidR="00306969">
        <w:rPr>
          <w:sz w:val="22"/>
          <w:szCs w:val="22"/>
          <w:lang w:val="en-GB"/>
        </w:rPr>
        <w:t xml:space="preserve">Genus </w:t>
      </w:r>
      <w:proofErr w:type="spellStart"/>
      <w:r w:rsidR="00D440CF" w:rsidRPr="00D440CF">
        <w:rPr>
          <w:i/>
          <w:sz w:val="22"/>
          <w:szCs w:val="22"/>
          <w:lang w:val="en-GB"/>
        </w:rPr>
        <w:t>Orthohantavirus</w:t>
      </w:r>
      <w:proofErr w:type="spellEnd"/>
      <w:r w:rsidR="00D440CF">
        <w:rPr>
          <w:sz w:val="22"/>
          <w:szCs w:val="22"/>
          <w:lang w:val="en-GB"/>
        </w:rPr>
        <w:t xml:space="preserve">, 4 – </w:t>
      </w:r>
      <w:r w:rsidR="00306969">
        <w:rPr>
          <w:sz w:val="22"/>
          <w:szCs w:val="22"/>
          <w:lang w:val="en-GB"/>
        </w:rPr>
        <w:t xml:space="preserve">Genus </w:t>
      </w:r>
      <w:proofErr w:type="spellStart"/>
      <w:r w:rsidR="00D440CF" w:rsidRPr="00D440CF">
        <w:rPr>
          <w:i/>
          <w:sz w:val="22"/>
          <w:szCs w:val="22"/>
          <w:lang w:val="en-GB"/>
        </w:rPr>
        <w:t>Thottimvirus</w:t>
      </w:r>
      <w:proofErr w:type="spellEnd"/>
      <w:r w:rsidR="00D440CF">
        <w:rPr>
          <w:sz w:val="22"/>
          <w:szCs w:val="22"/>
          <w:lang w:val="en-GB"/>
        </w:rPr>
        <w:t xml:space="preserve">.  </w:t>
      </w:r>
    </w:p>
    <w:p w14:paraId="78DD428D" w14:textId="77777777" w:rsidR="00F73FBF" w:rsidRDefault="00F73FBF" w:rsidP="00F73FBF">
      <w:pPr>
        <w:rPr>
          <w:sz w:val="22"/>
          <w:szCs w:val="22"/>
          <w:lang w:val="en-GB"/>
        </w:rPr>
      </w:pPr>
    </w:p>
    <w:p w14:paraId="5B4F25EA" w14:textId="77777777" w:rsidR="00F73FBF" w:rsidRDefault="00F73FBF" w:rsidP="00F73FBF">
      <w:pPr>
        <w:rPr>
          <w:sz w:val="22"/>
          <w:szCs w:val="22"/>
          <w:lang w:val="en-GB"/>
        </w:rPr>
      </w:pPr>
    </w:p>
    <w:p w14:paraId="066E643E" w14:textId="77777777" w:rsidR="00F73FBF" w:rsidRDefault="00F73FBF" w:rsidP="00F73FBF">
      <w:pPr>
        <w:rPr>
          <w:sz w:val="22"/>
          <w:szCs w:val="22"/>
          <w:lang w:val="en-GB"/>
        </w:rPr>
      </w:pPr>
    </w:p>
    <w:p w14:paraId="54085705" w14:textId="256519BD" w:rsidR="00F73FBF" w:rsidRDefault="005E0107" w:rsidP="00F73FBF">
      <w:pPr>
        <w:rPr>
          <w:lang w:val="en-GB"/>
        </w:rPr>
      </w:pPr>
      <w:r>
        <w:rPr>
          <w:noProof/>
          <w:lang w:val="cs-CZ" w:eastAsia="cs-CZ"/>
        </w:rPr>
        <w:drawing>
          <wp:inline distT="0" distB="0" distL="0" distR="0" wp14:anchorId="329930B7" wp14:editId="45ADAA20">
            <wp:extent cx="5882640" cy="7589520"/>
            <wp:effectExtent l="0" t="0" r="381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 segment hantaviry ICTV.jpg"/>
                    <pic:cNvPicPr/>
                  </pic:nvPicPr>
                  <pic:blipFill>
                    <a:blip r:embed="rId20">
                      <a:extLst>
                        <a:ext uri="{28A0092B-C50C-407E-A947-70E740481C1C}">
                          <a14:useLocalDpi xmlns:a14="http://schemas.microsoft.com/office/drawing/2010/main" val="0"/>
                        </a:ext>
                      </a:extLst>
                    </a:blip>
                    <a:stretch>
                      <a:fillRect/>
                    </a:stretch>
                  </pic:blipFill>
                  <pic:spPr>
                    <a:xfrm>
                      <a:off x="0" y="0"/>
                      <a:ext cx="5890535" cy="7599706"/>
                    </a:xfrm>
                    <a:prstGeom prst="rect">
                      <a:avLst/>
                    </a:prstGeom>
                  </pic:spPr>
                </pic:pic>
              </a:graphicData>
            </a:graphic>
          </wp:inline>
        </w:drawing>
      </w:r>
    </w:p>
    <w:p w14:paraId="5EFF3301" w14:textId="77777777" w:rsidR="00F73FBF" w:rsidRDefault="00F73FBF" w:rsidP="00F73FBF">
      <w:pPr>
        <w:rPr>
          <w:lang w:val="en-GB"/>
        </w:rPr>
      </w:pPr>
    </w:p>
    <w:p w14:paraId="7F54A58B" w14:textId="4A75D1B5" w:rsidR="00F73FBF" w:rsidRDefault="00F73FBF" w:rsidP="00F73FBF">
      <w:pPr>
        <w:rPr>
          <w:sz w:val="22"/>
          <w:szCs w:val="22"/>
          <w:lang w:val="en-GB"/>
        </w:rPr>
      </w:pPr>
      <w:r>
        <w:rPr>
          <w:sz w:val="22"/>
          <w:szCs w:val="22"/>
          <w:lang w:val="en-GB"/>
        </w:rPr>
        <w:t>Figure 2: Phylogenetic tree based on coding</w:t>
      </w:r>
      <w:r w:rsidR="00456F9C">
        <w:rPr>
          <w:sz w:val="22"/>
          <w:szCs w:val="22"/>
          <w:lang w:val="en-GB"/>
        </w:rPr>
        <w:t>-complete</w:t>
      </w:r>
      <w:r>
        <w:rPr>
          <w:sz w:val="22"/>
          <w:szCs w:val="22"/>
          <w:lang w:val="en-GB"/>
        </w:rPr>
        <w:t xml:space="preserve"> sequences of M segment of all genera in family </w:t>
      </w:r>
      <w:proofErr w:type="spellStart"/>
      <w:r>
        <w:rPr>
          <w:i/>
          <w:sz w:val="22"/>
          <w:szCs w:val="22"/>
          <w:lang w:val="en-GB"/>
        </w:rPr>
        <w:t>Hantaviridae</w:t>
      </w:r>
      <w:proofErr w:type="spellEnd"/>
      <w:r>
        <w:rPr>
          <w:sz w:val="22"/>
          <w:szCs w:val="22"/>
          <w:lang w:val="en-GB"/>
        </w:rPr>
        <w:t xml:space="preserve">. </w:t>
      </w:r>
      <w:r w:rsidR="002D70AE">
        <w:rPr>
          <w:sz w:val="22"/>
          <w:szCs w:val="22"/>
          <w:lang w:val="en-GB"/>
        </w:rPr>
        <w:t>The novel virus, Brno virus,</w:t>
      </w:r>
      <w:r w:rsidR="002D70AE">
        <w:rPr>
          <w:color w:val="000000" w:themeColor="text1"/>
          <w:sz w:val="22"/>
          <w:szCs w:val="22"/>
          <w:lang w:val="en-GB"/>
        </w:rPr>
        <w:t xml:space="preserve"> </w:t>
      </w:r>
      <w:r w:rsidR="002D70AE">
        <w:rPr>
          <w:sz w:val="22"/>
          <w:szCs w:val="22"/>
          <w:lang w:val="en-GB"/>
        </w:rPr>
        <w:t>is highlighted in red and clusters together with other bat-borne and mole-borne hantaviruses</w:t>
      </w:r>
      <w:r>
        <w:rPr>
          <w:sz w:val="22"/>
          <w:szCs w:val="22"/>
          <w:lang w:val="en-GB"/>
        </w:rPr>
        <w:t>.</w:t>
      </w:r>
      <w:r w:rsidR="005E0107">
        <w:rPr>
          <w:sz w:val="22"/>
          <w:szCs w:val="22"/>
          <w:lang w:val="en-GB"/>
        </w:rPr>
        <w:t xml:space="preserve"> </w:t>
      </w:r>
      <w:r w:rsidR="00306969">
        <w:rPr>
          <w:sz w:val="22"/>
          <w:szCs w:val="22"/>
          <w:lang w:val="en-GB"/>
        </w:rPr>
        <w:t xml:space="preserve">Legend: 1 – Genus </w:t>
      </w:r>
      <w:proofErr w:type="spellStart"/>
      <w:r w:rsidR="00306969" w:rsidRPr="00D440CF">
        <w:rPr>
          <w:i/>
          <w:sz w:val="22"/>
          <w:szCs w:val="22"/>
          <w:lang w:val="en-GB"/>
        </w:rPr>
        <w:t>Loanvirus</w:t>
      </w:r>
      <w:proofErr w:type="spellEnd"/>
      <w:r w:rsidR="00306969">
        <w:rPr>
          <w:sz w:val="22"/>
          <w:szCs w:val="22"/>
          <w:lang w:val="en-GB"/>
        </w:rPr>
        <w:t xml:space="preserve">, 2 – Genus </w:t>
      </w:r>
      <w:proofErr w:type="spellStart"/>
      <w:r w:rsidR="00306969" w:rsidRPr="00D440CF">
        <w:rPr>
          <w:i/>
          <w:sz w:val="22"/>
          <w:szCs w:val="22"/>
          <w:lang w:val="en-GB"/>
        </w:rPr>
        <w:t>Mobatvirus</w:t>
      </w:r>
      <w:proofErr w:type="spellEnd"/>
      <w:r w:rsidR="00306969">
        <w:rPr>
          <w:sz w:val="22"/>
          <w:szCs w:val="22"/>
          <w:lang w:val="en-GB"/>
        </w:rPr>
        <w:t xml:space="preserve">, 3 – Genus </w:t>
      </w:r>
      <w:proofErr w:type="spellStart"/>
      <w:r w:rsidR="00306969" w:rsidRPr="00D440CF">
        <w:rPr>
          <w:i/>
          <w:sz w:val="22"/>
          <w:szCs w:val="22"/>
          <w:lang w:val="en-GB"/>
        </w:rPr>
        <w:t>Orthohantavirus</w:t>
      </w:r>
      <w:proofErr w:type="spellEnd"/>
      <w:r w:rsidR="00306969">
        <w:rPr>
          <w:sz w:val="22"/>
          <w:szCs w:val="22"/>
          <w:lang w:val="en-GB"/>
        </w:rPr>
        <w:t xml:space="preserve">, 4 – Genus </w:t>
      </w:r>
      <w:proofErr w:type="spellStart"/>
      <w:r w:rsidR="00306969" w:rsidRPr="00D440CF">
        <w:rPr>
          <w:i/>
          <w:sz w:val="22"/>
          <w:szCs w:val="22"/>
          <w:lang w:val="en-GB"/>
        </w:rPr>
        <w:t>Thottimvirus</w:t>
      </w:r>
      <w:proofErr w:type="spellEnd"/>
      <w:r w:rsidR="00306969">
        <w:rPr>
          <w:sz w:val="22"/>
          <w:szCs w:val="22"/>
          <w:lang w:val="en-GB"/>
        </w:rPr>
        <w:t xml:space="preserve">.  </w:t>
      </w:r>
    </w:p>
    <w:p w14:paraId="6D5FD32F" w14:textId="6CC4B371" w:rsidR="00F73FBF" w:rsidRDefault="005E0107" w:rsidP="00F73FBF">
      <w:pPr>
        <w:rPr>
          <w:lang w:val="en-GB"/>
        </w:rPr>
      </w:pPr>
      <w:r>
        <w:rPr>
          <w:noProof/>
          <w:lang w:val="cs-CZ" w:eastAsia="cs-CZ"/>
        </w:rPr>
        <w:lastRenderedPageBreak/>
        <w:drawing>
          <wp:inline distT="0" distB="0" distL="0" distR="0" wp14:anchorId="5124EF95" wp14:editId="1CACBF53">
            <wp:extent cx="5996940" cy="7200900"/>
            <wp:effectExtent l="0" t="0" r="381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 segment hantaviry ICTV.jpg"/>
                    <pic:cNvPicPr/>
                  </pic:nvPicPr>
                  <pic:blipFill rotWithShape="1">
                    <a:blip r:embed="rId21">
                      <a:extLst>
                        <a:ext uri="{28A0092B-C50C-407E-A947-70E740481C1C}">
                          <a14:useLocalDpi xmlns:a14="http://schemas.microsoft.com/office/drawing/2010/main" val="0"/>
                        </a:ext>
                      </a:extLst>
                    </a:blip>
                    <a:srcRect b="19563"/>
                    <a:stretch/>
                  </pic:blipFill>
                  <pic:spPr bwMode="auto">
                    <a:xfrm>
                      <a:off x="0" y="0"/>
                      <a:ext cx="5996940" cy="7200900"/>
                    </a:xfrm>
                    <a:prstGeom prst="rect">
                      <a:avLst/>
                    </a:prstGeom>
                    <a:ln>
                      <a:noFill/>
                    </a:ln>
                    <a:extLst>
                      <a:ext uri="{53640926-AAD7-44D8-BBD7-CCE9431645EC}">
                        <a14:shadowObscured xmlns:a14="http://schemas.microsoft.com/office/drawing/2010/main"/>
                      </a:ext>
                    </a:extLst>
                  </pic:spPr>
                </pic:pic>
              </a:graphicData>
            </a:graphic>
          </wp:inline>
        </w:drawing>
      </w:r>
    </w:p>
    <w:p w14:paraId="10359E80" w14:textId="77777777" w:rsidR="00F73FBF" w:rsidRDefault="00F73FBF" w:rsidP="00F73FBF">
      <w:pPr>
        <w:rPr>
          <w:lang w:val="en-GB"/>
        </w:rPr>
      </w:pPr>
    </w:p>
    <w:p w14:paraId="59049502" w14:textId="3894BF3B" w:rsidR="00600676" w:rsidRDefault="00F73FBF" w:rsidP="00600676">
      <w:pPr>
        <w:rPr>
          <w:sz w:val="22"/>
          <w:szCs w:val="22"/>
          <w:lang w:val="en-GB"/>
        </w:rPr>
      </w:pPr>
      <w:r>
        <w:rPr>
          <w:sz w:val="22"/>
          <w:szCs w:val="22"/>
          <w:lang w:val="en-GB"/>
        </w:rPr>
        <w:t>Figure 3: Phylogenetic tree based on available coding</w:t>
      </w:r>
      <w:r w:rsidR="00456F9C">
        <w:rPr>
          <w:sz w:val="22"/>
          <w:szCs w:val="22"/>
          <w:lang w:val="en-GB"/>
        </w:rPr>
        <w:t>-complete</w:t>
      </w:r>
      <w:r>
        <w:rPr>
          <w:sz w:val="22"/>
          <w:szCs w:val="22"/>
          <w:lang w:val="en-GB"/>
        </w:rPr>
        <w:t xml:space="preserve"> sequences of L segment of all genera in family </w:t>
      </w:r>
      <w:proofErr w:type="spellStart"/>
      <w:r>
        <w:rPr>
          <w:i/>
          <w:sz w:val="22"/>
          <w:szCs w:val="22"/>
          <w:lang w:val="en-GB"/>
        </w:rPr>
        <w:t>Hantaviridae</w:t>
      </w:r>
      <w:proofErr w:type="spellEnd"/>
      <w:r>
        <w:rPr>
          <w:sz w:val="22"/>
          <w:szCs w:val="22"/>
          <w:lang w:val="en-GB"/>
        </w:rPr>
        <w:t xml:space="preserve">. </w:t>
      </w:r>
      <w:r w:rsidR="002D70AE">
        <w:rPr>
          <w:sz w:val="22"/>
          <w:szCs w:val="22"/>
          <w:lang w:val="en-GB"/>
        </w:rPr>
        <w:t>The novel virus, Brno virus,</w:t>
      </w:r>
      <w:r w:rsidR="002D70AE">
        <w:rPr>
          <w:color w:val="000000" w:themeColor="text1"/>
          <w:sz w:val="22"/>
          <w:szCs w:val="22"/>
          <w:lang w:val="en-GB"/>
        </w:rPr>
        <w:t xml:space="preserve"> </w:t>
      </w:r>
      <w:r w:rsidR="002D70AE">
        <w:rPr>
          <w:sz w:val="22"/>
          <w:szCs w:val="22"/>
          <w:lang w:val="en-GB"/>
        </w:rPr>
        <w:t>is highlighted in red and clusters together with other bat-borne and mole-borne hantaviruses.</w:t>
      </w:r>
      <w:r w:rsidR="005E0107">
        <w:rPr>
          <w:sz w:val="22"/>
          <w:szCs w:val="22"/>
          <w:lang w:val="en-GB"/>
        </w:rPr>
        <w:t xml:space="preserve"> </w:t>
      </w:r>
      <w:r w:rsidR="00600676">
        <w:rPr>
          <w:sz w:val="22"/>
          <w:szCs w:val="22"/>
          <w:lang w:val="en-GB"/>
        </w:rPr>
        <w:t xml:space="preserve">Legend: 1 – Genus </w:t>
      </w:r>
      <w:proofErr w:type="spellStart"/>
      <w:r w:rsidR="00600676" w:rsidRPr="00D440CF">
        <w:rPr>
          <w:i/>
          <w:sz w:val="22"/>
          <w:szCs w:val="22"/>
          <w:lang w:val="en-GB"/>
        </w:rPr>
        <w:t>Loanvirus</w:t>
      </w:r>
      <w:proofErr w:type="spellEnd"/>
      <w:r w:rsidR="00600676">
        <w:rPr>
          <w:sz w:val="22"/>
          <w:szCs w:val="22"/>
          <w:lang w:val="en-GB"/>
        </w:rPr>
        <w:t xml:space="preserve">, 2 – Genus </w:t>
      </w:r>
      <w:proofErr w:type="spellStart"/>
      <w:r w:rsidR="00600676" w:rsidRPr="00D440CF">
        <w:rPr>
          <w:i/>
          <w:sz w:val="22"/>
          <w:szCs w:val="22"/>
          <w:lang w:val="en-GB"/>
        </w:rPr>
        <w:t>Mobatvirus</w:t>
      </w:r>
      <w:proofErr w:type="spellEnd"/>
      <w:r w:rsidR="00600676">
        <w:rPr>
          <w:sz w:val="22"/>
          <w:szCs w:val="22"/>
          <w:lang w:val="en-GB"/>
        </w:rPr>
        <w:t xml:space="preserve">, 3 – Genus </w:t>
      </w:r>
      <w:proofErr w:type="spellStart"/>
      <w:r w:rsidR="00600676" w:rsidRPr="00D440CF">
        <w:rPr>
          <w:i/>
          <w:sz w:val="22"/>
          <w:szCs w:val="22"/>
          <w:lang w:val="en-GB"/>
        </w:rPr>
        <w:t>Orthohantavirus</w:t>
      </w:r>
      <w:proofErr w:type="spellEnd"/>
      <w:r w:rsidR="00600676">
        <w:rPr>
          <w:sz w:val="22"/>
          <w:szCs w:val="22"/>
          <w:lang w:val="en-GB"/>
        </w:rPr>
        <w:t xml:space="preserve">, 4 – Genus </w:t>
      </w:r>
      <w:proofErr w:type="spellStart"/>
      <w:r w:rsidR="00600676" w:rsidRPr="00D440CF">
        <w:rPr>
          <w:i/>
          <w:sz w:val="22"/>
          <w:szCs w:val="22"/>
          <w:lang w:val="en-GB"/>
        </w:rPr>
        <w:t>Thottimvirus</w:t>
      </w:r>
      <w:proofErr w:type="spellEnd"/>
      <w:r w:rsidR="00600676">
        <w:rPr>
          <w:sz w:val="22"/>
          <w:szCs w:val="22"/>
          <w:lang w:val="en-GB"/>
        </w:rPr>
        <w:t xml:space="preserve">.  </w:t>
      </w:r>
    </w:p>
    <w:p w14:paraId="3543719D" w14:textId="77777777" w:rsidR="00AC0E72" w:rsidRDefault="00AC0E72" w:rsidP="00AC0E72">
      <w:pPr>
        <w:rPr>
          <w:lang w:val="en-GB"/>
        </w:rPr>
      </w:pPr>
    </w:p>
    <w:p w14:paraId="776A7118" w14:textId="77777777" w:rsidR="009320C8" w:rsidRDefault="009320C8" w:rsidP="00AC0E72">
      <w:pPr>
        <w:rPr>
          <w:lang w:val="en-GB"/>
        </w:rPr>
      </w:pPr>
    </w:p>
    <w:p w14:paraId="4981967C" w14:textId="77777777" w:rsidR="00AA601F" w:rsidRDefault="00AA601F" w:rsidP="00AC0E72">
      <w:pPr>
        <w:rPr>
          <w:lang w:val="en-GB"/>
        </w:rPr>
      </w:pPr>
    </w:p>
    <w:p w14:paraId="0B76FB20" w14:textId="77777777" w:rsidR="00AA601F" w:rsidRDefault="00AA601F" w:rsidP="00AC0E72">
      <w:pPr>
        <w:rPr>
          <w:lang w:val="en-GB"/>
        </w:rPr>
      </w:pPr>
    </w:p>
    <w:tbl>
      <w:tblPr>
        <w:tblW w:w="9228" w:type="dxa"/>
        <w:tblLook w:val="04A0" w:firstRow="1" w:lastRow="0" w:firstColumn="1" w:lastColumn="0" w:noHBand="0" w:noVBand="1"/>
      </w:tblPr>
      <w:tblGrid>
        <w:gridCol w:w="9228"/>
      </w:tblGrid>
      <w:tr w:rsidR="00AA601F" w:rsidRPr="001E492D" w14:paraId="27B7B955" w14:textId="77777777" w:rsidTr="00820E4D">
        <w:trPr>
          <w:tblHeader/>
        </w:trPr>
        <w:tc>
          <w:tcPr>
            <w:tcW w:w="9228" w:type="dxa"/>
          </w:tcPr>
          <w:p w14:paraId="6E8CB990" w14:textId="77777777" w:rsidR="00AA601F" w:rsidRPr="009320C8" w:rsidRDefault="00AA601F" w:rsidP="00820E4D">
            <w:pPr>
              <w:spacing w:after="120"/>
              <w:rPr>
                <w:rFonts w:ascii="Arial" w:hAnsi="Arial" w:cs="Arial"/>
                <w:b/>
              </w:rPr>
            </w:pPr>
            <w:r w:rsidRPr="009320C8">
              <w:rPr>
                <w:rFonts w:ascii="Arial" w:hAnsi="Arial" w:cs="Arial"/>
                <w:b/>
              </w:rPr>
              <w:lastRenderedPageBreak/>
              <w:t>References:</w:t>
            </w:r>
          </w:p>
        </w:tc>
      </w:tr>
      <w:tr w:rsidR="00AA601F" w:rsidRPr="00C61931" w14:paraId="1FE20946" w14:textId="77777777" w:rsidTr="00820E4D">
        <w:trPr>
          <w:trHeight w:val="860"/>
        </w:trPr>
        <w:tc>
          <w:tcPr>
            <w:tcW w:w="9228" w:type="dxa"/>
            <w:tcBorders>
              <w:top w:val="single" w:sz="8" w:space="0" w:color="auto"/>
              <w:left w:val="single" w:sz="8" w:space="0" w:color="auto"/>
              <w:bottom w:val="single" w:sz="8" w:space="0" w:color="auto"/>
              <w:right w:val="single" w:sz="8" w:space="0" w:color="auto"/>
            </w:tcBorders>
          </w:tcPr>
          <w:p w14:paraId="64D5E3E6" w14:textId="77777777" w:rsidR="00F73FBF" w:rsidRDefault="00F73FBF" w:rsidP="00F73FBF">
            <w:pPr>
              <w:pStyle w:val="BodyTextIndent"/>
              <w:ind w:left="567" w:hanging="567"/>
              <w:rPr>
                <w:rFonts w:ascii="Times New Roman" w:hAnsi="Times New Roman"/>
                <w:color w:val="000000"/>
              </w:rPr>
            </w:pPr>
            <w:r w:rsidRPr="00C92440">
              <w:rPr>
                <w:rFonts w:ascii="Times New Roman" w:hAnsi="Times New Roman"/>
                <w:color w:val="000000"/>
                <w:lang w:val="en-GB"/>
              </w:rPr>
              <w:t xml:space="preserve">Klempa B., </w:t>
            </w:r>
            <w:proofErr w:type="spellStart"/>
            <w:r w:rsidRPr="00C92440">
              <w:rPr>
                <w:rFonts w:ascii="Times New Roman" w:hAnsi="Times New Roman"/>
                <w:color w:val="000000"/>
                <w:lang w:val="en-GB"/>
              </w:rPr>
              <w:t>Fichet-Calvet</w:t>
            </w:r>
            <w:proofErr w:type="spellEnd"/>
            <w:r w:rsidRPr="00C92440">
              <w:rPr>
                <w:rFonts w:ascii="Times New Roman" w:hAnsi="Times New Roman"/>
                <w:color w:val="000000"/>
                <w:lang w:val="en-GB"/>
              </w:rPr>
              <w:t xml:space="preserve"> E., </w:t>
            </w:r>
            <w:proofErr w:type="spellStart"/>
            <w:r w:rsidRPr="00C92440">
              <w:rPr>
                <w:rFonts w:ascii="Times New Roman" w:hAnsi="Times New Roman"/>
                <w:color w:val="000000"/>
                <w:lang w:val="en-GB"/>
              </w:rPr>
              <w:t>Lecompte</w:t>
            </w:r>
            <w:proofErr w:type="spellEnd"/>
            <w:r w:rsidRPr="00C92440">
              <w:rPr>
                <w:rFonts w:ascii="Times New Roman" w:hAnsi="Times New Roman"/>
                <w:color w:val="000000"/>
                <w:lang w:val="en-GB"/>
              </w:rPr>
              <w:t xml:space="preserve"> E., </w:t>
            </w:r>
            <w:proofErr w:type="spellStart"/>
            <w:r w:rsidRPr="00C92440">
              <w:rPr>
                <w:rFonts w:ascii="Times New Roman" w:hAnsi="Times New Roman"/>
                <w:color w:val="000000"/>
                <w:lang w:val="en-GB"/>
              </w:rPr>
              <w:t>Auste</w:t>
            </w:r>
            <w:proofErr w:type="spellEnd"/>
            <w:r w:rsidRPr="00C92440">
              <w:rPr>
                <w:rFonts w:ascii="Times New Roman" w:hAnsi="Times New Roman"/>
                <w:color w:val="000000"/>
                <w:lang w:val="en-GB"/>
              </w:rPr>
              <w:t xml:space="preserve"> B., </w:t>
            </w:r>
            <w:proofErr w:type="spellStart"/>
            <w:r w:rsidRPr="00C92440">
              <w:rPr>
                <w:rFonts w:ascii="Times New Roman" w:hAnsi="Times New Roman"/>
                <w:color w:val="000000"/>
                <w:lang w:val="en-GB"/>
              </w:rPr>
              <w:t>Aniskin</w:t>
            </w:r>
            <w:proofErr w:type="spellEnd"/>
            <w:r w:rsidRPr="00C92440">
              <w:rPr>
                <w:rFonts w:ascii="Times New Roman" w:hAnsi="Times New Roman"/>
                <w:color w:val="000000"/>
                <w:lang w:val="en-GB"/>
              </w:rPr>
              <w:t xml:space="preserve"> V., Meisel H.,</w:t>
            </w:r>
            <w:r w:rsidRPr="00C92440">
              <w:rPr>
                <w:lang w:val="en-GB"/>
              </w:rPr>
              <w:t xml:space="preserve"> </w:t>
            </w:r>
            <w:r w:rsidRPr="00C92440">
              <w:rPr>
                <w:rFonts w:ascii="Times New Roman" w:hAnsi="Times New Roman"/>
                <w:color w:val="000000"/>
                <w:lang w:val="en-GB"/>
              </w:rPr>
              <w:t xml:space="preserve">Denys C, </w:t>
            </w:r>
            <w:proofErr w:type="spellStart"/>
            <w:r w:rsidRPr="00C92440">
              <w:rPr>
                <w:rFonts w:ascii="Times New Roman" w:hAnsi="Times New Roman"/>
                <w:color w:val="000000"/>
                <w:lang w:val="en-GB"/>
              </w:rPr>
              <w:t>Koivogui</w:t>
            </w:r>
            <w:proofErr w:type="spellEnd"/>
            <w:r w:rsidRPr="00C92440">
              <w:rPr>
                <w:rFonts w:ascii="Times New Roman" w:hAnsi="Times New Roman"/>
                <w:color w:val="000000"/>
                <w:lang w:val="en-GB"/>
              </w:rPr>
              <w:t xml:space="preserve"> L, </w:t>
            </w:r>
            <w:proofErr w:type="spellStart"/>
            <w:r w:rsidRPr="00C92440">
              <w:rPr>
                <w:rFonts w:ascii="Times New Roman" w:hAnsi="Times New Roman"/>
                <w:color w:val="000000"/>
                <w:lang w:val="en-GB"/>
              </w:rPr>
              <w:t>ter</w:t>
            </w:r>
            <w:proofErr w:type="spellEnd"/>
            <w:r w:rsidRPr="00C92440">
              <w:rPr>
                <w:rFonts w:ascii="Times New Roman" w:hAnsi="Times New Roman"/>
                <w:color w:val="000000"/>
                <w:lang w:val="en-GB"/>
              </w:rPr>
              <w:t xml:space="preserve"> </w:t>
            </w:r>
            <w:proofErr w:type="spellStart"/>
            <w:r w:rsidRPr="00C92440">
              <w:rPr>
                <w:rFonts w:ascii="Times New Roman" w:hAnsi="Times New Roman"/>
                <w:color w:val="000000"/>
                <w:lang w:val="en-GB"/>
              </w:rPr>
              <w:t>Meulen</w:t>
            </w:r>
            <w:proofErr w:type="spellEnd"/>
            <w:r w:rsidRPr="00C92440">
              <w:rPr>
                <w:rFonts w:ascii="Times New Roman" w:hAnsi="Times New Roman"/>
                <w:color w:val="000000"/>
                <w:lang w:val="en-GB"/>
              </w:rPr>
              <w:t xml:space="preserve"> J, </w:t>
            </w:r>
            <w:r w:rsidRPr="00C92440">
              <w:rPr>
                <w:rFonts w:ascii="Times New Roman" w:hAnsi="Times New Roman"/>
                <w:color w:val="000000"/>
                <w:lang w:val="fr-FR"/>
              </w:rPr>
              <w:t xml:space="preserve">Krüger DH. </w:t>
            </w:r>
            <w:r>
              <w:rPr>
                <w:rFonts w:ascii="Times New Roman" w:hAnsi="Times New Roman"/>
                <w:color w:val="000000"/>
              </w:rPr>
              <w:t xml:space="preserve">(2006): Hantavirus in African wood mouse, Guinea. </w:t>
            </w:r>
            <w:proofErr w:type="spellStart"/>
            <w:r>
              <w:rPr>
                <w:rFonts w:ascii="Times New Roman" w:hAnsi="Times New Roman"/>
                <w:color w:val="000000"/>
              </w:rPr>
              <w:t>Emerg</w:t>
            </w:r>
            <w:proofErr w:type="spellEnd"/>
            <w:r>
              <w:rPr>
                <w:rFonts w:ascii="Times New Roman" w:hAnsi="Times New Roman"/>
                <w:color w:val="000000"/>
              </w:rPr>
              <w:t>. Infect. Dis. 12: 838-840.</w:t>
            </w:r>
          </w:p>
          <w:p w14:paraId="4E4DBAA2" w14:textId="4773521F" w:rsidR="00AA601F" w:rsidRDefault="00892E54" w:rsidP="00F73FBF">
            <w:pPr>
              <w:pStyle w:val="BodyTextIndent"/>
              <w:ind w:left="567" w:hanging="567"/>
              <w:rPr>
                <w:rFonts w:ascii="Times New Roman" w:hAnsi="Times New Roman"/>
                <w:color w:val="000000"/>
              </w:rPr>
            </w:pPr>
            <w:proofErr w:type="spellStart"/>
            <w:r>
              <w:rPr>
                <w:rFonts w:ascii="Times New Roman" w:hAnsi="Times New Roman"/>
                <w:color w:val="000000"/>
              </w:rPr>
              <w:t>Strakova</w:t>
            </w:r>
            <w:proofErr w:type="spellEnd"/>
            <w:r>
              <w:rPr>
                <w:rFonts w:ascii="Times New Roman" w:hAnsi="Times New Roman"/>
                <w:color w:val="000000"/>
              </w:rPr>
              <w:t xml:space="preserve"> P., </w:t>
            </w:r>
            <w:proofErr w:type="spellStart"/>
            <w:r>
              <w:rPr>
                <w:rFonts w:ascii="Times New Roman" w:hAnsi="Times New Roman"/>
                <w:color w:val="000000"/>
              </w:rPr>
              <w:t>Dufkova</w:t>
            </w:r>
            <w:proofErr w:type="spellEnd"/>
            <w:r>
              <w:rPr>
                <w:rFonts w:ascii="Times New Roman" w:hAnsi="Times New Roman"/>
                <w:color w:val="000000"/>
              </w:rPr>
              <w:t xml:space="preserve"> L., </w:t>
            </w:r>
            <w:proofErr w:type="spellStart"/>
            <w:r>
              <w:rPr>
                <w:rFonts w:ascii="Times New Roman" w:hAnsi="Times New Roman"/>
                <w:color w:val="000000"/>
              </w:rPr>
              <w:t>Sirmar</w:t>
            </w:r>
            <w:r w:rsidR="00F73FBF">
              <w:rPr>
                <w:rFonts w:ascii="Times New Roman" w:hAnsi="Times New Roman"/>
                <w:color w:val="000000"/>
              </w:rPr>
              <w:t>ova</w:t>
            </w:r>
            <w:proofErr w:type="spellEnd"/>
            <w:r w:rsidR="00F73FBF">
              <w:rPr>
                <w:rFonts w:ascii="Times New Roman" w:hAnsi="Times New Roman"/>
                <w:color w:val="000000"/>
              </w:rPr>
              <w:t xml:space="preserve"> J., Salat J., </w:t>
            </w:r>
            <w:proofErr w:type="spellStart"/>
            <w:r w:rsidR="00F73FBF">
              <w:rPr>
                <w:rFonts w:ascii="Times New Roman" w:hAnsi="Times New Roman"/>
                <w:color w:val="000000"/>
              </w:rPr>
              <w:t>Bartonicka</w:t>
            </w:r>
            <w:proofErr w:type="spellEnd"/>
            <w:r w:rsidR="00F73FBF">
              <w:rPr>
                <w:rFonts w:ascii="Times New Roman" w:hAnsi="Times New Roman"/>
                <w:color w:val="000000"/>
              </w:rPr>
              <w:t xml:space="preserve"> T., Klempa B., Pfaff F., Hoper D., Hoffmann B., Ulrich R.G., </w:t>
            </w:r>
            <w:proofErr w:type="spellStart"/>
            <w:r w:rsidR="00F73FBF">
              <w:rPr>
                <w:rFonts w:ascii="Times New Roman" w:hAnsi="Times New Roman"/>
                <w:color w:val="000000"/>
              </w:rPr>
              <w:t>Ruzek</w:t>
            </w:r>
            <w:proofErr w:type="spellEnd"/>
            <w:r w:rsidR="00F73FBF">
              <w:rPr>
                <w:rFonts w:ascii="Times New Roman" w:hAnsi="Times New Roman"/>
                <w:color w:val="000000"/>
              </w:rPr>
              <w:t xml:space="preserve"> D. (2017): Novel hantavirus identified in European bat species </w:t>
            </w:r>
            <w:proofErr w:type="spellStart"/>
            <w:r w:rsidR="00F73FBF">
              <w:rPr>
                <w:rFonts w:ascii="Times New Roman" w:hAnsi="Times New Roman"/>
                <w:i/>
                <w:color w:val="000000"/>
              </w:rPr>
              <w:t>Nyctalus</w:t>
            </w:r>
            <w:proofErr w:type="spellEnd"/>
            <w:r w:rsidR="00F73FBF">
              <w:rPr>
                <w:rFonts w:ascii="Times New Roman" w:hAnsi="Times New Roman"/>
                <w:i/>
                <w:color w:val="000000"/>
              </w:rPr>
              <w:t xml:space="preserve"> </w:t>
            </w:r>
            <w:proofErr w:type="spellStart"/>
            <w:r w:rsidR="00F73FBF">
              <w:rPr>
                <w:rFonts w:ascii="Times New Roman" w:hAnsi="Times New Roman"/>
                <w:i/>
                <w:color w:val="000000"/>
              </w:rPr>
              <w:t>noctula</w:t>
            </w:r>
            <w:proofErr w:type="spellEnd"/>
            <w:r w:rsidR="00F73FBF">
              <w:rPr>
                <w:rFonts w:ascii="Times New Roman" w:hAnsi="Times New Roman"/>
                <w:color w:val="000000"/>
              </w:rPr>
              <w:t xml:space="preserve">. Inf. Gen </w:t>
            </w:r>
            <w:proofErr w:type="spellStart"/>
            <w:r w:rsidR="00F73FBF">
              <w:rPr>
                <w:rFonts w:ascii="Times New Roman" w:hAnsi="Times New Roman"/>
                <w:color w:val="000000"/>
              </w:rPr>
              <w:t>Evol</w:t>
            </w:r>
            <w:proofErr w:type="spellEnd"/>
            <w:r w:rsidR="00F73FBF">
              <w:rPr>
                <w:rFonts w:ascii="Times New Roman" w:hAnsi="Times New Roman"/>
                <w:color w:val="000000"/>
              </w:rPr>
              <w:t xml:space="preserve">. 48: 127-130. </w:t>
            </w:r>
          </w:p>
          <w:p w14:paraId="16FDC101" w14:textId="77777777" w:rsidR="00AA601F" w:rsidRPr="00C61931" w:rsidRDefault="00AA601F" w:rsidP="00820E4D">
            <w:pPr>
              <w:pStyle w:val="BodyTextIndent"/>
              <w:ind w:left="567" w:hanging="567"/>
              <w:rPr>
                <w:rFonts w:ascii="Times New Roman" w:hAnsi="Times New Roman"/>
                <w:color w:val="000000"/>
              </w:rPr>
            </w:pPr>
          </w:p>
        </w:tc>
      </w:tr>
    </w:tbl>
    <w:p w14:paraId="3D8A87F7" w14:textId="77777777" w:rsidR="008E736E" w:rsidRDefault="008E736E" w:rsidP="00AC0E72">
      <w:pPr>
        <w:rPr>
          <w:lang w:val="en-GB"/>
        </w:rPr>
      </w:pPr>
    </w:p>
    <w:p w14:paraId="068ED7CA" w14:textId="77777777" w:rsidR="00CE0DE4" w:rsidRPr="00991A82" w:rsidRDefault="00D227FA" w:rsidP="00991A82">
      <w:pPr>
        <w:pStyle w:val="BodyTextIndent"/>
        <w:ind w:left="0" w:firstLine="0"/>
        <w:rPr>
          <w:rFonts w:ascii="Times New Roman" w:hAnsi="Times New Roman"/>
          <w:color w:val="000000"/>
          <w:sz w:val="22"/>
          <w:szCs w:val="22"/>
        </w:rPr>
      </w:pPr>
      <w:r>
        <w:rPr>
          <w:noProof/>
          <w:lang w:val="cs-CZ" w:eastAsia="cs-CZ"/>
        </w:rPr>
        <mc:AlternateContent>
          <mc:Choice Requires="wps">
            <w:drawing>
              <wp:anchor distT="0" distB="0" distL="114300" distR="114300" simplePos="0" relativeHeight="251657216" behindDoc="0" locked="0" layoutInCell="1" allowOverlap="1" wp14:anchorId="4239A908" wp14:editId="3916793D">
                <wp:simplePos x="0" y="0"/>
                <wp:positionH relativeFrom="column">
                  <wp:posOffset>0</wp:posOffset>
                </wp:positionH>
                <wp:positionV relativeFrom="paragraph">
                  <wp:posOffset>196850</wp:posOffset>
                </wp:positionV>
                <wp:extent cx="5600700" cy="0"/>
                <wp:effectExtent l="25400" t="29845" r="38100" b="33655"/>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5400">
                          <a:solidFill>
                            <a:srgbClr val="00008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37018C" id="Line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44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" strokecolor="navy" strokeweight="2pt"/>
            </w:pict>
          </mc:Fallback>
        </mc:AlternateContent>
      </w:r>
    </w:p>
    <w:sectPr w:rsidR="00CE0DE4" w:rsidRPr="00991A82" w:rsidSect="00991A82">
      <w:headerReference w:type="default" r:id="rId22"/>
      <w:footerReference w:type="default" r:id="rId23"/>
      <w:type w:val="continuous"/>
      <w:pgSz w:w="11909" w:h="16834" w:code="9"/>
      <w:pgMar w:top="1296" w:right="1008" w:bottom="1440" w:left="1440"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C4D5D3" w14:textId="77777777" w:rsidR="008F2725" w:rsidRDefault="008F2725" w:rsidP="006E75FB">
      <w:pPr>
        <w:pStyle w:val="Header"/>
      </w:pPr>
      <w:r>
        <w:separator/>
      </w:r>
    </w:p>
  </w:endnote>
  <w:endnote w:type="continuationSeparator" w:id="0">
    <w:p w14:paraId="4C44ED07" w14:textId="77777777" w:rsidR="008F2725" w:rsidRDefault="008F2725" w:rsidP="006E75FB">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0E4B5" w14:textId="77777777" w:rsidR="00820E4D" w:rsidRPr="002E52B9" w:rsidRDefault="00820E4D"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sidR="00892E54">
      <w:rPr>
        <w:rFonts w:ascii="Arial" w:hAnsi="Arial" w:cs="Arial"/>
        <w:noProof/>
        <w:color w:val="808080"/>
        <w:sz w:val="20"/>
      </w:rPr>
      <w:t>4</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sidR="00892E54">
      <w:rPr>
        <w:rFonts w:ascii="Arial" w:hAnsi="Arial" w:cs="Arial"/>
        <w:noProof/>
        <w:color w:val="808080"/>
        <w:sz w:val="20"/>
      </w:rPr>
      <w:t>7</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AEA176" w14:textId="77777777" w:rsidR="008F2725" w:rsidRDefault="008F2725" w:rsidP="006E75FB">
      <w:pPr>
        <w:pStyle w:val="Header"/>
      </w:pPr>
      <w:r>
        <w:separator/>
      </w:r>
    </w:p>
  </w:footnote>
  <w:footnote w:type="continuationSeparator" w:id="0">
    <w:p w14:paraId="02D5A692" w14:textId="77777777" w:rsidR="008F2725" w:rsidRDefault="008F2725" w:rsidP="006E75FB">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EFDDA" w14:textId="26F9EAC1" w:rsidR="00820E4D" w:rsidRPr="00CD4725" w:rsidRDefault="00CD4725" w:rsidP="00802D02">
    <w:pPr>
      <w:pStyle w:val="Header"/>
      <w:jc w:val="right"/>
      <w:rPr>
        <w:rFonts w:ascii="Calibri" w:hAnsi="Calibri"/>
        <w:sz w:val="22"/>
        <w:szCs w:val="22"/>
        <w:lang w:val="en-AU"/>
      </w:rPr>
    </w:pPr>
    <w:r>
      <w:rPr>
        <w:rFonts w:ascii="Calibri" w:hAnsi="Calibri"/>
        <w:sz w:val="22"/>
        <w:szCs w:val="22"/>
        <w:lang w:val="en-AU"/>
      </w:rPr>
      <w:t>April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8"/>
  </w:num>
  <w:num w:numId="3">
    <w:abstractNumId w:val="9"/>
  </w:num>
  <w:num w:numId="4">
    <w:abstractNumId w:val="6"/>
  </w:num>
  <w:num w:numId="5">
    <w:abstractNumId w:val="19"/>
  </w:num>
  <w:num w:numId="6">
    <w:abstractNumId w:val="7"/>
  </w:num>
  <w:num w:numId="7">
    <w:abstractNumId w:val="12"/>
  </w:num>
  <w:num w:numId="8">
    <w:abstractNumId w:val="14"/>
  </w:num>
  <w:num w:numId="9">
    <w:abstractNumId w:val="1"/>
  </w:num>
  <w:num w:numId="10">
    <w:abstractNumId w:val="10"/>
  </w:num>
  <w:num w:numId="11">
    <w:abstractNumId w:val="16"/>
  </w:num>
  <w:num w:numId="12">
    <w:abstractNumId w:val="20"/>
  </w:num>
  <w:num w:numId="13">
    <w:abstractNumId w:val="17"/>
  </w:num>
  <w:num w:numId="14">
    <w:abstractNumId w:val="21"/>
  </w:num>
  <w:num w:numId="15">
    <w:abstractNumId w:val="22"/>
  </w:num>
  <w:num w:numId="16">
    <w:abstractNumId w:val="4"/>
  </w:num>
  <w:num w:numId="17">
    <w:abstractNumId w:val="15"/>
  </w:num>
  <w:num w:numId="18">
    <w:abstractNumId w:val="11"/>
  </w:num>
  <w:num w:numId="19">
    <w:abstractNumId w:val="3"/>
  </w:num>
  <w:num w:numId="20">
    <w:abstractNumId w:val="23"/>
  </w:num>
  <w:num w:numId="21">
    <w:abstractNumId w:val="2"/>
  </w:num>
  <w:num w:numId="22">
    <w:abstractNumId w:val="5"/>
  </w:num>
  <w:num w:numId="23">
    <w:abstractNumId w:val="1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C0NDK3MDI0tTQ1NzNQ0lEKTi0uzszPAykwqgUA/wFe1CwAAAA="/>
  </w:docVars>
  <w:rsids>
    <w:rsidRoot w:val="00830785"/>
    <w:rsid w:val="00004F39"/>
    <w:rsid w:val="00016519"/>
    <w:rsid w:val="00024051"/>
    <w:rsid w:val="000315E5"/>
    <w:rsid w:val="00034DE5"/>
    <w:rsid w:val="000360CB"/>
    <w:rsid w:val="000420CB"/>
    <w:rsid w:val="0004304B"/>
    <w:rsid w:val="00072CC5"/>
    <w:rsid w:val="00093DD3"/>
    <w:rsid w:val="000A6DE3"/>
    <w:rsid w:val="000A7E3F"/>
    <w:rsid w:val="000A7F1C"/>
    <w:rsid w:val="000B3132"/>
    <w:rsid w:val="000B7774"/>
    <w:rsid w:val="000C0126"/>
    <w:rsid w:val="000C32A9"/>
    <w:rsid w:val="000D2F03"/>
    <w:rsid w:val="000F5890"/>
    <w:rsid w:val="000F5A87"/>
    <w:rsid w:val="00100092"/>
    <w:rsid w:val="00104A4B"/>
    <w:rsid w:val="0010595F"/>
    <w:rsid w:val="00114BD4"/>
    <w:rsid w:val="0012008F"/>
    <w:rsid w:val="0012796D"/>
    <w:rsid w:val="001551A8"/>
    <w:rsid w:val="001578A6"/>
    <w:rsid w:val="001664DF"/>
    <w:rsid w:val="0017329D"/>
    <w:rsid w:val="00173983"/>
    <w:rsid w:val="0017739A"/>
    <w:rsid w:val="001811B7"/>
    <w:rsid w:val="00185699"/>
    <w:rsid w:val="00191C02"/>
    <w:rsid w:val="001946B2"/>
    <w:rsid w:val="001977C2"/>
    <w:rsid w:val="001C5EE1"/>
    <w:rsid w:val="001E59C1"/>
    <w:rsid w:val="001E7FD5"/>
    <w:rsid w:val="001F4031"/>
    <w:rsid w:val="00202BB3"/>
    <w:rsid w:val="00207B65"/>
    <w:rsid w:val="00210B49"/>
    <w:rsid w:val="00212269"/>
    <w:rsid w:val="002129A8"/>
    <w:rsid w:val="0022566F"/>
    <w:rsid w:val="002315B2"/>
    <w:rsid w:val="002323AB"/>
    <w:rsid w:val="002361B7"/>
    <w:rsid w:val="00236673"/>
    <w:rsid w:val="00252570"/>
    <w:rsid w:val="002539A7"/>
    <w:rsid w:val="00260377"/>
    <w:rsid w:val="00265E5A"/>
    <w:rsid w:val="002732D1"/>
    <w:rsid w:val="00275425"/>
    <w:rsid w:val="002756E6"/>
    <w:rsid w:val="002777A3"/>
    <w:rsid w:val="0028367A"/>
    <w:rsid w:val="00283FE0"/>
    <w:rsid w:val="0028627E"/>
    <w:rsid w:val="00291213"/>
    <w:rsid w:val="002930D6"/>
    <w:rsid w:val="00295698"/>
    <w:rsid w:val="002978A6"/>
    <w:rsid w:val="002A4018"/>
    <w:rsid w:val="002A7D6D"/>
    <w:rsid w:val="002B75AB"/>
    <w:rsid w:val="002D70AE"/>
    <w:rsid w:val="002E36D5"/>
    <w:rsid w:val="00300B0A"/>
    <w:rsid w:val="00304104"/>
    <w:rsid w:val="00306969"/>
    <w:rsid w:val="00306A5E"/>
    <w:rsid w:val="00315757"/>
    <w:rsid w:val="00315AEE"/>
    <w:rsid w:val="00342A81"/>
    <w:rsid w:val="00342D4D"/>
    <w:rsid w:val="003433D8"/>
    <w:rsid w:val="0034563C"/>
    <w:rsid w:val="003538F3"/>
    <w:rsid w:val="003563FA"/>
    <w:rsid w:val="003623D9"/>
    <w:rsid w:val="00364F36"/>
    <w:rsid w:val="003676E2"/>
    <w:rsid w:val="00377A06"/>
    <w:rsid w:val="00391FB5"/>
    <w:rsid w:val="003A0BE4"/>
    <w:rsid w:val="003A48CF"/>
    <w:rsid w:val="003A4E70"/>
    <w:rsid w:val="003A6C76"/>
    <w:rsid w:val="003B1954"/>
    <w:rsid w:val="003B7125"/>
    <w:rsid w:val="003C4611"/>
    <w:rsid w:val="003D08E5"/>
    <w:rsid w:val="003E02C3"/>
    <w:rsid w:val="003E0BBC"/>
    <w:rsid w:val="003E3AB2"/>
    <w:rsid w:val="003E624E"/>
    <w:rsid w:val="003E7EEC"/>
    <w:rsid w:val="003F0180"/>
    <w:rsid w:val="003F66F8"/>
    <w:rsid w:val="00400C3B"/>
    <w:rsid w:val="00402B0B"/>
    <w:rsid w:val="00404ECA"/>
    <w:rsid w:val="00413670"/>
    <w:rsid w:val="004152C9"/>
    <w:rsid w:val="00422FF0"/>
    <w:rsid w:val="00440939"/>
    <w:rsid w:val="004435EC"/>
    <w:rsid w:val="00444E1E"/>
    <w:rsid w:val="00447321"/>
    <w:rsid w:val="0044774D"/>
    <w:rsid w:val="00456F9C"/>
    <w:rsid w:val="004710EC"/>
    <w:rsid w:val="0047500D"/>
    <w:rsid w:val="00477748"/>
    <w:rsid w:val="004863FC"/>
    <w:rsid w:val="004937AC"/>
    <w:rsid w:val="00494623"/>
    <w:rsid w:val="004A350D"/>
    <w:rsid w:val="004A3DAC"/>
    <w:rsid w:val="004A6F2D"/>
    <w:rsid w:val="004B0C50"/>
    <w:rsid w:val="004B5D02"/>
    <w:rsid w:val="004C30A2"/>
    <w:rsid w:val="004C7BA9"/>
    <w:rsid w:val="004D1DAD"/>
    <w:rsid w:val="004D21E1"/>
    <w:rsid w:val="004D236F"/>
    <w:rsid w:val="004D5AE7"/>
    <w:rsid w:val="004D748F"/>
    <w:rsid w:val="004E290B"/>
    <w:rsid w:val="004F23EA"/>
    <w:rsid w:val="004F771E"/>
    <w:rsid w:val="0050228B"/>
    <w:rsid w:val="00503E8B"/>
    <w:rsid w:val="00505D9F"/>
    <w:rsid w:val="0050662A"/>
    <w:rsid w:val="00516D9F"/>
    <w:rsid w:val="005201AD"/>
    <w:rsid w:val="00521073"/>
    <w:rsid w:val="00522E71"/>
    <w:rsid w:val="00530EFE"/>
    <w:rsid w:val="00534EED"/>
    <w:rsid w:val="00535180"/>
    <w:rsid w:val="005368BD"/>
    <w:rsid w:val="005557FC"/>
    <w:rsid w:val="00560E5A"/>
    <w:rsid w:val="00572D74"/>
    <w:rsid w:val="00581ED1"/>
    <w:rsid w:val="00590D25"/>
    <w:rsid w:val="005929A4"/>
    <w:rsid w:val="0059515D"/>
    <w:rsid w:val="005953F1"/>
    <w:rsid w:val="005A4210"/>
    <w:rsid w:val="005B600C"/>
    <w:rsid w:val="005C6CBC"/>
    <w:rsid w:val="005D0BFD"/>
    <w:rsid w:val="005D19C9"/>
    <w:rsid w:val="005D7EC4"/>
    <w:rsid w:val="005D7F24"/>
    <w:rsid w:val="005E0107"/>
    <w:rsid w:val="005E0845"/>
    <w:rsid w:val="005F4309"/>
    <w:rsid w:val="005F53C1"/>
    <w:rsid w:val="00600676"/>
    <w:rsid w:val="006027AC"/>
    <w:rsid w:val="00603CFD"/>
    <w:rsid w:val="006071CA"/>
    <w:rsid w:val="0061592E"/>
    <w:rsid w:val="00616487"/>
    <w:rsid w:val="00617B84"/>
    <w:rsid w:val="00623274"/>
    <w:rsid w:val="00624B05"/>
    <w:rsid w:val="00633947"/>
    <w:rsid w:val="00634524"/>
    <w:rsid w:val="00635404"/>
    <w:rsid w:val="00636B14"/>
    <w:rsid w:val="00637004"/>
    <w:rsid w:val="00637223"/>
    <w:rsid w:val="00650171"/>
    <w:rsid w:val="006529CF"/>
    <w:rsid w:val="00692BE3"/>
    <w:rsid w:val="0069409C"/>
    <w:rsid w:val="006A1735"/>
    <w:rsid w:val="006B2EE7"/>
    <w:rsid w:val="006C4A0C"/>
    <w:rsid w:val="006D1B4E"/>
    <w:rsid w:val="006D59EF"/>
    <w:rsid w:val="006E0B7B"/>
    <w:rsid w:val="006E75FB"/>
    <w:rsid w:val="006F1ADE"/>
    <w:rsid w:val="006F44A4"/>
    <w:rsid w:val="006F490B"/>
    <w:rsid w:val="007016DD"/>
    <w:rsid w:val="00702CCD"/>
    <w:rsid w:val="00704198"/>
    <w:rsid w:val="007135C0"/>
    <w:rsid w:val="007157A9"/>
    <w:rsid w:val="00715B64"/>
    <w:rsid w:val="00716792"/>
    <w:rsid w:val="00717501"/>
    <w:rsid w:val="00720D17"/>
    <w:rsid w:val="00724281"/>
    <w:rsid w:val="00724490"/>
    <w:rsid w:val="00736F49"/>
    <w:rsid w:val="0073793D"/>
    <w:rsid w:val="00746025"/>
    <w:rsid w:val="00751194"/>
    <w:rsid w:val="00752D7B"/>
    <w:rsid w:val="007602A2"/>
    <w:rsid w:val="0076759D"/>
    <w:rsid w:val="00774CB4"/>
    <w:rsid w:val="00775307"/>
    <w:rsid w:val="007772C2"/>
    <w:rsid w:val="007878DB"/>
    <w:rsid w:val="00792B22"/>
    <w:rsid w:val="0079318D"/>
    <w:rsid w:val="007A5735"/>
    <w:rsid w:val="007C1657"/>
    <w:rsid w:val="007C793A"/>
    <w:rsid w:val="007C7E0E"/>
    <w:rsid w:val="007D246C"/>
    <w:rsid w:val="007D4C57"/>
    <w:rsid w:val="007D6DB6"/>
    <w:rsid w:val="007E6C07"/>
    <w:rsid w:val="007F5109"/>
    <w:rsid w:val="0080060B"/>
    <w:rsid w:val="00800BFD"/>
    <w:rsid w:val="00801148"/>
    <w:rsid w:val="00802D02"/>
    <w:rsid w:val="008071B6"/>
    <w:rsid w:val="00820E4D"/>
    <w:rsid w:val="008277F3"/>
    <w:rsid w:val="00830785"/>
    <w:rsid w:val="00835B67"/>
    <w:rsid w:val="008418CD"/>
    <w:rsid w:val="008442CB"/>
    <w:rsid w:val="00851362"/>
    <w:rsid w:val="008563BE"/>
    <w:rsid w:val="00856D15"/>
    <w:rsid w:val="008655D6"/>
    <w:rsid w:val="00872088"/>
    <w:rsid w:val="008762E5"/>
    <w:rsid w:val="00877325"/>
    <w:rsid w:val="00884E97"/>
    <w:rsid w:val="00890FAF"/>
    <w:rsid w:val="00891C67"/>
    <w:rsid w:val="00892E54"/>
    <w:rsid w:val="008A612E"/>
    <w:rsid w:val="008B6D5E"/>
    <w:rsid w:val="008B7AD9"/>
    <w:rsid w:val="008C2CC4"/>
    <w:rsid w:val="008C7B86"/>
    <w:rsid w:val="008D7736"/>
    <w:rsid w:val="008E10B7"/>
    <w:rsid w:val="008E2333"/>
    <w:rsid w:val="008E4E0F"/>
    <w:rsid w:val="008E736E"/>
    <w:rsid w:val="008F03D2"/>
    <w:rsid w:val="008F1758"/>
    <w:rsid w:val="008F2725"/>
    <w:rsid w:val="008F2BEE"/>
    <w:rsid w:val="008F4957"/>
    <w:rsid w:val="008F5FB1"/>
    <w:rsid w:val="008F6DE4"/>
    <w:rsid w:val="009062EF"/>
    <w:rsid w:val="00926A4D"/>
    <w:rsid w:val="009320C8"/>
    <w:rsid w:val="00934270"/>
    <w:rsid w:val="0093622B"/>
    <w:rsid w:val="00951069"/>
    <w:rsid w:val="009551D6"/>
    <w:rsid w:val="009564E3"/>
    <w:rsid w:val="0096368E"/>
    <w:rsid w:val="00963FA9"/>
    <w:rsid w:val="00965805"/>
    <w:rsid w:val="00973680"/>
    <w:rsid w:val="009761BE"/>
    <w:rsid w:val="009845DD"/>
    <w:rsid w:val="009864D7"/>
    <w:rsid w:val="00986F6A"/>
    <w:rsid w:val="00987C77"/>
    <w:rsid w:val="009903E2"/>
    <w:rsid w:val="00991A82"/>
    <w:rsid w:val="0099268F"/>
    <w:rsid w:val="00995425"/>
    <w:rsid w:val="009A3DE5"/>
    <w:rsid w:val="009A6C98"/>
    <w:rsid w:val="009B1712"/>
    <w:rsid w:val="009C1EBB"/>
    <w:rsid w:val="009C463B"/>
    <w:rsid w:val="009D29FA"/>
    <w:rsid w:val="009E036E"/>
    <w:rsid w:val="009F32F7"/>
    <w:rsid w:val="009F602F"/>
    <w:rsid w:val="00A03AA4"/>
    <w:rsid w:val="00A11ACF"/>
    <w:rsid w:val="00A1758C"/>
    <w:rsid w:val="00A26EB0"/>
    <w:rsid w:val="00A27567"/>
    <w:rsid w:val="00A327DD"/>
    <w:rsid w:val="00A36B4E"/>
    <w:rsid w:val="00A50B21"/>
    <w:rsid w:val="00A52629"/>
    <w:rsid w:val="00A56BC8"/>
    <w:rsid w:val="00A70CB9"/>
    <w:rsid w:val="00A724DF"/>
    <w:rsid w:val="00A77BC1"/>
    <w:rsid w:val="00A80214"/>
    <w:rsid w:val="00A84D14"/>
    <w:rsid w:val="00A91DF9"/>
    <w:rsid w:val="00AA1E2F"/>
    <w:rsid w:val="00AA308A"/>
    <w:rsid w:val="00AA3952"/>
    <w:rsid w:val="00AA408B"/>
    <w:rsid w:val="00AA601F"/>
    <w:rsid w:val="00AB1C49"/>
    <w:rsid w:val="00AC09A2"/>
    <w:rsid w:val="00AC0E72"/>
    <w:rsid w:val="00AD0839"/>
    <w:rsid w:val="00AD11F4"/>
    <w:rsid w:val="00AD36F2"/>
    <w:rsid w:val="00AD3814"/>
    <w:rsid w:val="00AE2858"/>
    <w:rsid w:val="00AF63CD"/>
    <w:rsid w:val="00AF65C7"/>
    <w:rsid w:val="00B04CD6"/>
    <w:rsid w:val="00B12A01"/>
    <w:rsid w:val="00B12D76"/>
    <w:rsid w:val="00B216A1"/>
    <w:rsid w:val="00B2254A"/>
    <w:rsid w:val="00B3178D"/>
    <w:rsid w:val="00B34F6A"/>
    <w:rsid w:val="00B4063B"/>
    <w:rsid w:val="00B45888"/>
    <w:rsid w:val="00B45DD5"/>
    <w:rsid w:val="00B5488B"/>
    <w:rsid w:val="00B613A5"/>
    <w:rsid w:val="00B63708"/>
    <w:rsid w:val="00B845E3"/>
    <w:rsid w:val="00B84AA0"/>
    <w:rsid w:val="00B85D62"/>
    <w:rsid w:val="00B86BE8"/>
    <w:rsid w:val="00B91D87"/>
    <w:rsid w:val="00B94E8E"/>
    <w:rsid w:val="00BA3080"/>
    <w:rsid w:val="00BB7D24"/>
    <w:rsid w:val="00BD4541"/>
    <w:rsid w:val="00BD47D7"/>
    <w:rsid w:val="00BE06F9"/>
    <w:rsid w:val="00BE18E9"/>
    <w:rsid w:val="00BE44C7"/>
    <w:rsid w:val="00BF7AA8"/>
    <w:rsid w:val="00C06EE4"/>
    <w:rsid w:val="00C12C1B"/>
    <w:rsid w:val="00C15EC4"/>
    <w:rsid w:val="00C165C2"/>
    <w:rsid w:val="00C245DB"/>
    <w:rsid w:val="00C27CA1"/>
    <w:rsid w:val="00C3224F"/>
    <w:rsid w:val="00C44DF4"/>
    <w:rsid w:val="00C46C65"/>
    <w:rsid w:val="00C55862"/>
    <w:rsid w:val="00C64F92"/>
    <w:rsid w:val="00C65BBD"/>
    <w:rsid w:val="00C67A98"/>
    <w:rsid w:val="00C75039"/>
    <w:rsid w:val="00C762C9"/>
    <w:rsid w:val="00C80265"/>
    <w:rsid w:val="00C92440"/>
    <w:rsid w:val="00C94A0B"/>
    <w:rsid w:val="00CA56E9"/>
    <w:rsid w:val="00CB3A13"/>
    <w:rsid w:val="00CB434C"/>
    <w:rsid w:val="00CB7C39"/>
    <w:rsid w:val="00CD4725"/>
    <w:rsid w:val="00CE0DE4"/>
    <w:rsid w:val="00CE2AB3"/>
    <w:rsid w:val="00CE408B"/>
    <w:rsid w:val="00CE5ECF"/>
    <w:rsid w:val="00CF0A9B"/>
    <w:rsid w:val="00CF3890"/>
    <w:rsid w:val="00CF5168"/>
    <w:rsid w:val="00D0602A"/>
    <w:rsid w:val="00D109E6"/>
    <w:rsid w:val="00D11B74"/>
    <w:rsid w:val="00D13294"/>
    <w:rsid w:val="00D15256"/>
    <w:rsid w:val="00D157F5"/>
    <w:rsid w:val="00D15A4D"/>
    <w:rsid w:val="00D1634C"/>
    <w:rsid w:val="00D16A8B"/>
    <w:rsid w:val="00D227FA"/>
    <w:rsid w:val="00D2300C"/>
    <w:rsid w:val="00D23CE8"/>
    <w:rsid w:val="00D440CF"/>
    <w:rsid w:val="00D45CE9"/>
    <w:rsid w:val="00D4648E"/>
    <w:rsid w:val="00D6107E"/>
    <w:rsid w:val="00D62298"/>
    <w:rsid w:val="00D70DF3"/>
    <w:rsid w:val="00D741E0"/>
    <w:rsid w:val="00D87539"/>
    <w:rsid w:val="00DA5352"/>
    <w:rsid w:val="00DA5E5A"/>
    <w:rsid w:val="00DA71AC"/>
    <w:rsid w:val="00DA7AE7"/>
    <w:rsid w:val="00DB3CB3"/>
    <w:rsid w:val="00DB4BB2"/>
    <w:rsid w:val="00DC2ACB"/>
    <w:rsid w:val="00DC6415"/>
    <w:rsid w:val="00DD00F3"/>
    <w:rsid w:val="00DD65CA"/>
    <w:rsid w:val="00DE105D"/>
    <w:rsid w:val="00DE1FCF"/>
    <w:rsid w:val="00DE21CE"/>
    <w:rsid w:val="00DE3E25"/>
    <w:rsid w:val="00DE73A3"/>
    <w:rsid w:val="00E03681"/>
    <w:rsid w:val="00E11C94"/>
    <w:rsid w:val="00E11F4F"/>
    <w:rsid w:val="00E14D62"/>
    <w:rsid w:val="00E30A69"/>
    <w:rsid w:val="00E347C2"/>
    <w:rsid w:val="00E36F9D"/>
    <w:rsid w:val="00E3759B"/>
    <w:rsid w:val="00E4413A"/>
    <w:rsid w:val="00E57A0B"/>
    <w:rsid w:val="00E60228"/>
    <w:rsid w:val="00E66C21"/>
    <w:rsid w:val="00E73F9A"/>
    <w:rsid w:val="00E946A5"/>
    <w:rsid w:val="00EA06D0"/>
    <w:rsid w:val="00EA1332"/>
    <w:rsid w:val="00EA5C82"/>
    <w:rsid w:val="00EA6CA5"/>
    <w:rsid w:val="00EB0413"/>
    <w:rsid w:val="00EB162B"/>
    <w:rsid w:val="00EB5BAF"/>
    <w:rsid w:val="00EC11F1"/>
    <w:rsid w:val="00EC4F18"/>
    <w:rsid w:val="00EF6615"/>
    <w:rsid w:val="00EF7D67"/>
    <w:rsid w:val="00F00D95"/>
    <w:rsid w:val="00F038BC"/>
    <w:rsid w:val="00F050DB"/>
    <w:rsid w:val="00F071D8"/>
    <w:rsid w:val="00F12298"/>
    <w:rsid w:val="00F237B1"/>
    <w:rsid w:val="00F2561B"/>
    <w:rsid w:val="00F27B24"/>
    <w:rsid w:val="00F31A99"/>
    <w:rsid w:val="00F343F2"/>
    <w:rsid w:val="00F369A4"/>
    <w:rsid w:val="00F41198"/>
    <w:rsid w:val="00F41F8B"/>
    <w:rsid w:val="00F42095"/>
    <w:rsid w:val="00F44D53"/>
    <w:rsid w:val="00F466D5"/>
    <w:rsid w:val="00F4759E"/>
    <w:rsid w:val="00F51B71"/>
    <w:rsid w:val="00F60789"/>
    <w:rsid w:val="00F60BB5"/>
    <w:rsid w:val="00F657DF"/>
    <w:rsid w:val="00F66DA7"/>
    <w:rsid w:val="00F72674"/>
    <w:rsid w:val="00F73FBF"/>
    <w:rsid w:val="00F740D5"/>
    <w:rsid w:val="00F74991"/>
    <w:rsid w:val="00F74D87"/>
    <w:rsid w:val="00F80D0D"/>
    <w:rsid w:val="00F81990"/>
    <w:rsid w:val="00F85A70"/>
    <w:rsid w:val="00F912D1"/>
    <w:rsid w:val="00F93153"/>
    <w:rsid w:val="00F95CC4"/>
    <w:rsid w:val="00FA2D02"/>
    <w:rsid w:val="00FA43E3"/>
    <w:rsid w:val="00FC22F7"/>
    <w:rsid w:val="00FC636D"/>
    <w:rsid w:val="00FC66D8"/>
    <w:rsid w:val="00FD1731"/>
    <w:rsid w:val="00FD1DBB"/>
    <w:rsid w:val="00FE11B0"/>
    <w:rsid w:val="00FF2D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CFC632"/>
  <w15:docId w15:val="{7A31F879-30C9-FA42-9CEF-65EB54650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character" w:customStyle="1" w:styleId="HeaderChar">
    <w:name w:val="Header Char"/>
    <w:link w:val="Header"/>
    <w:uiPriority w:val="99"/>
    <w:rsid w:val="00D227FA"/>
    <w:rPr>
      <w:sz w:val="24"/>
      <w:szCs w:val="24"/>
      <w:lang w:val="en-US" w:eastAsia="en-US"/>
    </w:rPr>
  </w:style>
  <w:style w:type="table" w:styleId="TableGrid">
    <w:name w:val="Table Grid"/>
    <w:basedOn w:val="TableNormal"/>
    <w:uiPriority w:val="59"/>
    <w:rsid w:val="000B3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73FBF"/>
    <w:rPr>
      <w:color w:val="605E5C"/>
      <w:shd w:val="clear" w:color="auto" w:fill="E1DFDD"/>
    </w:rPr>
  </w:style>
  <w:style w:type="character" w:styleId="CommentReference">
    <w:name w:val="annotation reference"/>
    <w:basedOn w:val="DefaultParagraphFont"/>
    <w:uiPriority w:val="99"/>
    <w:semiHidden/>
    <w:unhideWhenUsed/>
    <w:rsid w:val="00BE44C7"/>
    <w:rPr>
      <w:sz w:val="16"/>
      <w:szCs w:val="16"/>
    </w:rPr>
  </w:style>
  <w:style w:type="paragraph" w:styleId="CommentText">
    <w:name w:val="annotation text"/>
    <w:basedOn w:val="Normal"/>
    <w:link w:val="CommentTextChar"/>
    <w:uiPriority w:val="99"/>
    <w:semiHidden/>
    <w:unhideWhenUsed/>
    <w:rsid w:val="00BE44C7"/>
    <w:rPr>
      <w:sz w:val="20"/>
      <w:szCs w:val="20"/>
    </w:rPr>
  </w:style>
  <w:style w:type="character" w:customStyle="1" w:styleId="CommentTextChar">
    <w:name w:val="Comment Text Char"/>
    <w:basedOn w:val="DefaultParagraphFont"/>
    <w:link w:val="CommentText"/>
    <w:uiPriority w:val="99"/>
    <w:semiHidden/>
    <w:rsid w:val="00BE44C7"/>
    <w:rPr>
      <w:lang w:val="en-US" w:eastAsia="en-US"/>
    </w:rPr>
  </w:style>
  <w:style w:type="paragraph" w:styleId="CommentSubject">
    <w:name w:val="annotation subject"/>
    <w:basedOn w:val="CommentText"/>
    <w:next w:val="CommentText"/>
    <w:link w:val="CommentSubjectChar"/>
    <w:uiPriority w:val="99"/>
    <w:semiHidden/>
    <w:unhideWhenUsed/>
    <w:rsid w:val="00BE44C7"/>
    <w:rPr>
      <w:b/>
      <w:bCs/>
    </w:rPr>
  </w:style>
  <w:style w:type="character" w:customStyle="1" w:styleId="CommentSubjectChar">
    <w:name w:val="Comment Subject Char"/>
    <w:basedOn w:val="CommentTextChar"/>
    <w:link w:val="CommentSubject"/>
    <w:uiPriority w:val="99"/>
    <w:semiHidden/>
    <w:rsid w:val="00BE44C7"/>
    <w:rPr>
      <w:b/>
      <w:bCs/>
      <w:lang w:val="en-US" w:eastAsia="en-US"/>
    </w:rPr>
  </w:style>
  <w:style w:type="character" w:customStyle="1" w:styleId="UnresolvedMention2">
    <w:name w:val="Unresolved Mention2"/>
    <w:basedOn w:val="DefaultParagraphFont"/>
    <w:uiPriority w:val="99"/>
    <w:semiHidden/>
    <w:unhideWhenUsed/>
    <w:rsid w:val="006E75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214127">
      <w:bodyDiv w:val="1"/>
      <w:marLeft w:val="0"/>
      <w:marRight w:val="0"/>
      <w:marTop w:val="0"/>
      <w:marBottom w:val="0"/>
      <w:divBdr>
        <w:top w:val="none" w:sz="0" w:space="0" w:color="auto"/>
        <w:left w:val="none" w:sz="0" w:space="0" w:color="auto"/>
        <w:bottom w:val="none" w:sz="0" w:space="0" w:color="auto"/>
        <w:right w:val="none" w:sz="0" w:space="0" w:color="auto"/>
      </w:divBdr>
    </w:div>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 w:id="2080052100">
      <w:bodyDiv w:val="1"/>
      <w:marLeft w:val="0"/>
      <w:marRight w:val="0"/>
      <w:marTop w:val="0"/>
      <w:marBottom w:val="0"/>
      <w:divBdr>
        <w:top w:val="none" w:sz="0" w:space="0" w:color="auto"/>
        <w:left w:val="none" w:sz="0" w:space="0" w:color="auto"/>
        <w:bottom w:val="none" w:sz="0" w:space="0" w:color="auto"/>
        <w:right w:val="none" w:sz="0" w:space="0" w:color="auto"/>
      </w:divBdr>
    </w:div>
    <w:div w:id="210418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boris.klempa@savba.sk" TargetMode="External"/><Relationship Id="rId18" Type="http://schemas.openxmlformats.org/officeDocument/2006/relationships/hyperlink" Target="http://www.ictvonline.org/subcommittees.asp" TargetMode="External"/><Relationship Id="rId3" Type="http://schemas.openxmlformats.org/officeDocument/2006/relationships/styles" Target="styles.xml"/><Relationship Id="rId21" Type="http://schemas.openxmlformats.org/officeDocument/2006/relationships/image" Target="media/image4.jpg"/><Relationship Id="rId7" Type="http://schemas.openxmlformats.org/officeDocument/2006/relationships/endnotes" Target="endnotes.xml"/><Relationship Id="rId12" Type="http://schemas.openxmlformats.org/officeDocument/2006/relationships/hyperlink" Target="mailto:bartonic@sci.muni.cz" TargetMode="External"/><Relationship Id="rId17" Type="http://schemas.openxmlformats.org/officeDocument/2006/relationships/hyperlink" Target="mailto:Rainer.Ulrich@fli.de;ruzekd@paru.cas.cz"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Bernd.Hoffmann@fli.de" TargetMode="External"/><Relationship Id="rId20" Type="http://schemas.openxmlformats.org/officeDocument/2006/relationships/image" Target="media/image3.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lat@vri.cz"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Dirk.Hoeper@fli.de" TargetMode="External"/><Relationship Id="rId23" Type="http://schemas.openxmlformats.org/officeDocument/2006/relationships/footer" Target="footer1.xml"/><Relationship Id="rId10" Type="http://schemas.openxmlformats.org/officeDocument/2006/relationships/hyperlink" Target="mailto:dufkoval@vri.cz" TargetMode="External"/><Relationship Id="rId19"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mailto:strakova.p@centrum.cz" TargetMode="External"/><Relationship Id="rId14" Type="http://schemas.openxmlformats.org/officeDocument/2006/relationships/hyperlink" Target="mailto:Florian.Pfaff@fli.de"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DFB80-20EC-43F3-AD4F-1441086B0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1165</Words>
  <Characters>6645</Characters>
  <Application>Microsoft Office Word</Application>
  <DocSecurity>0</DocSecurity>
  <Lines>55</Lines>
  <Paragraphs>15</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Complete sections as applicable</vt:lpstr>
      <vt:lpstr>Complete sections as applicable</vt:lpstr>
    </vt:vector>
  </TitlesOfParts>
  <Company>home</Company>
  <LinksUpToDate>false</LinksUpToDate>
  <CharactersWithSpaces>7795</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subject/>
  <dc:creator>King</dc:creator>
  <cp:keywords/>
  <cp:lastModifiedBy>Kuhn, Jens (NIH/NIAID) [C]</cp:lastModifiedBy>
  <cp:revision>2</cp:revision>
  <cp:lastPrinted>2017-01-11T11:49:00Z</cp:lastPrinted>
  <dcterms:created xsi:type="dcterms:W3CDTF">2019-09-10T14:13:00Z</dcterms:created>
  <dcterms:modified xsi:type="dcterms:W3CDTF">2019-09-10T14:13:00Z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