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58654FC" w14:textId="77777777" w:rsidTr="00EF7D67">
        <w:tc>
          <w:tcPr>
            <w:tcW w:w="2518"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CD6A9F0" w14:textId="379DECC4" w:rsidR="006D1B4E" w:rsidRPr="009320C8" w:rsidRDefault="00A30467" w:rsidP="00322C57">
            <w:pPr>
              <w:pStyle w:val="BodyTextIndent"/>
              <w:ind w:left="0" w:firstLine="0"/>
              <w:jc w:val="center"/>
              <w:rPr>
                <w:rFonts w:ascii="Arial" w:hAnsi="Arial" w:cs="Arial"/>
                <w:b/>
                <w:i/>
                <w:sz w:val="36"/>
                <w:szCs w:val="36"/>
              </w:rPr>
            </w:pPr>
            <w:r>
              <w:rPr>
                <w:rFonts w:ascii="Arial" w:hAnsi="Arial" w:cs="Arial"/>
                <w:b/>
                <w:i/>
                <w:sz w:val="36"/>
                <w:szCs w:val="36"/>
              </w:rPr>
              <w:t>2019.015M</w:t>
            </w:r>
          </w:p>
        </w:tc>
        <w:tc>
          <w:tcPr>
            <w:tcW w:w="3682" w:type="dxa"/>
            <w:tcBorders>
              <w:top w:val="double" w:sz="4" w:space="0" w:color="auto"/>
              <w:left w:val="single" w:sz="4" w:space="0" w:color="auto"/>
              <w:right w:val="double" w:sz="4" w:space="0" w:color="auto"/>
            </w:tcBorders>
            <w:vAlign w:val="center"/>
          </w:tcPr>
          <w:p w14:paraId="32425367"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5764F328" w14:textId="77777777">
        <w:tc>
          <w:tcPr>
            <w:tcW w:w="9468" w:type="dxa"/>
            <w:gridSpan w:val="4"/>
            <w:tcBorders>
              <w:left w:val="double" w:sz="4" w:space="0" w:color="auto"/>
              <w:right w:val="double" w:sz="4" w:space="0" w:color="auto"/>
            </w:tcBorders>
          </w:tcPr>
          <w:p w14:paraId="5C62DA7E" w14:textId="5F8A3194" w:rsidR="00CF0A9B" w:rsidRPr="00A30467" w:rsidRDefault="006D1B4E" w:rsidP="00CF0A9B">
            <w:pPr>
              <w:spacing w:before="120"/>
              <w:rPr>
                <w:rFonts w:ascii="Arial" w:hAnsi="Arial" w:cs="Arial"/>
                <w:color w:val="0000FF"/>
                <w:sz w:val="20"/>
                <w:szCs w:val="20"/>
              </w:rPr>
            </w:pPr>
            <w:r w:rsidRPr="009320C8">
              <w:rPr>
                <w:rFonts w:ascii="Arial" w:hAnsi="Arial" w:cs="Arial"/>
                <w:b/>
              </w:rPr>
              <w:t>Short title:</w:t>
            </w:r>
            <w:r w:rsidR="00AA3952" w:rsidRPr="009320C8">
              <w:rPr>
                <w:rFonts w:ascii="Arial" w:hAnsi="Arial" w:cs="Arial"/>
                <w:b/>
              </w:rPr>
              <w:t xml:space="preserve"> </w:t>
            </w:r>
            <w:r w:rsidR="00973AD3" w:rsidRPr="00322C57">
              <w:rPr>
                <w:rFonts w:ascii="Arial" w:hAnsi="Arial" w:cs="Arial"/>
                <w:color w:val="000000" w:themeColor="text1"/>
                <w:sz w:val="20"/>
              </w:rPr>
              <w:t xml:space="preserve">Rename </w:t>
            </w:r>
            <w:r w:rsidR="00A30467" w:rsidRPr="00322C57">
              <w:rPr>
                <w:rFonts w:ascii="Arial" w:hAnsi="Arial" w:cs="Arial"/>
                <w:color w:val="000000" w:themeColor="text1"/>
                <w:sz w:val="20"/>
              </w:rPr>
              <w:t xml:space="preserve">the </w:t>
            </w:r>
            <w:r w:rsidR="00973AD3" w:rsidRPr="00322C57">
              <w:rPr>
                <w:rFonts w:ascii="Arial" w:hAnsi="Arial" w:cs="Arial"/>
                <w:color w:val="000000" w:themeColor="text1"/>
                <w:sz w:val="20"/>
              </w:rPr>
              <w:t xml:space="preserve">genus </w:t>
            </w:r>
            <w:proofErr w:type="spellStart"/>
            <w:r w:rsidR="00973AD3" w:rsidRPr="00322C57">
              <w:rPr>
                <w:rFonts w:ascii="Arial" w:hAnsi="Arial" w:cs="Arial"/>
                <w:i/>
                <w:color w:val="000000" w:themeColor="text1"/>
                <w:sz w:val="20"/>
              </w:rPr>
              <w:t>Banyangvirus</w:t>
            </w:r>
            <w:proofErr w:type="spellEnd"/>
            <w:r w:rsidR="00973AD3" w:rsidRPr="00322C57">
              <w:rPr>
                <w:rFonts w:ascii="Arial" w:hAnsi="Arial" w:cs="Arial"/>
                <w:color w:val="000000" w:themeColor="text1"/>
                <w:sz w:val="20"/>
              </w:rPr>
              <w:t xml:space="preserve"> </w:t>
            </w:r>
            <w:r w:rsidR="00A30467" w:rsidRPr="00322C57">
              <w:rPr>
                <w:rFonts w:ascii="Arial" w:hAnsi="Arial" w:cs="Arial"/>
                <w:color w:val="000000" w:themeColor="text1"/>
                <w:sz w:val="20"/>
              </w:rPr>
              <w:t>and the sp</w:t>
            </w:r>
            <w:r w:rsidR="00A30467" w:rsidRPr="00322C57">
              <w:rPr>
                <w:rFonts w:ascii="Arial" w:hAnsi="Arial" w:cs="Arial"/>
                <w:color w:val="000000" w:themeColor="text1"/>
                <w:sz w:val="20"/>
                <w:szCs w:val="20"/>
              </w:rPr>
              <w:t xml:space="preserve">ecies </w:t>
            </w:r>
            <w:r w:rsidR="00A30467" w:rsidRPr="00322C57">
              <w:rPr>
                <w:rFonts w:ascii="Arial" w:hAnsi="Arial" w:cs="Arial"/>
                <w:i/>
                <w:noProof/>
                <w:color w:val="000000" w:themeColor="text1"/>
                <w:sz w:val="20"/>
                <w:szCs w:val="20"/>
              </w:rPr>
              <w:t xml:space="preserve">Huaiyangshan banyangvirus </w:t>
            </w:r>
            <w:r w:rsidR="00A30467" w:rsidRPr="00322C57">
              <w:rPr>
                <w:rFonts w:ascii="Arial" w:hAnsi="Arial" w:cs="Arial"/>
                <w:color w:val="000000" w:themeColor="text1"/>
                <w:sz w:val="20"/>
                <w:szCs w:val="20"/>
              </w:rPr>
              <w:t>(</w:t>
            </w:r>
            <w:proofErr w:type="spellStart"/>
            <w:r w:rsidR="00A30467" w:rsidRPr="00322C57">
              <w:rPr>
                <w:rFonts w:ascii="Arial" w:hAnsi="Arial" w:cs="Arial"/>
                <w:i/>
                <w:color w:val="000000" w:themeColor="text1"/>
                <w:sz w:val="20"/>
                <w:szCs w:val="20"/>
              </w:rPr>
              <w:t>Bunyavirales</w:t>
            </w:r>
            <w:proofErr w:type="spellEnd"/>
            <w:r w:rsidR="00A30467" w:rsidRPr="00322C57">
              <w:rPr>
                <w:rFonts w:ascii="Arial" w:hAnsi="Arial" w:cs="Arial"/>
                <w:color w:val="000000" w:themeColor="text1"/>
                <w:sz w:val="20"/>
                <w:szCs w:val="20"/>
              </w:rPr>
              <w:t xml:space="preserve">: </w:t>
            </w:r>
            <w:proofErr w:type="spellStart"/>
            <w:r w:rsidR="00A30467" w:rsidRPr="00322C57">
              <w:rPr>
                <w:rFonts w:ascii="Arial" w:hAnsi="Arial" w:cs="Arial"/>
                <w:i/>
                <w:color w:val="000000" w:themeColor="text1"/>
                <w:sz w:val="20"/>
                <w:szCs w:val="20"/>
              </w:rPr>
              <w:t>Phenuiviridae</w:t>
            </w:r>
            <w:proofErr w:type="spellEnd"/>
            <w:r w:rsidR="00A30467" w:rsidRPr="00322C57">
              <w:rPr>
                <w:rFonts w:ascii="Arial" w:hAnsi="Arial" w:cs="Arial"/>
                <w:color w:val="000000" w:themeColor="text1"/>
                <w:sz w:val="20"/>
                <w:szCs w:val="20"/>
              </w:rPr>
              <w:t>)</w:t>
            </w:r>
          </w:p>
        </w:tc>
      </w:tr>
      <w:tr w:rsidR="00CF0A9B" w:rsidRPr="001E492D" w14:paraId="30FDA20E"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6D12823" w14:textId="41BBA759" w:rsidR="00CF0A9B" w:rsidRDefault="00CF0A9B" w:rsidP="004B5D02">
            <w:pPr>
              <w:rPr>
                <w:b/>
              </w:rPr>
            </w:pPr>
          </w:p>
        </w:tc>
      </w:tr>
      <w:tr w:rsidR="00636B14" w:rsidRPr="009320C8" w14:paraId="39F2B82E" w14:textId="77777777">
        <w:tc>
          <w:tcPr>
            <w:tcW w:w="9468" w:type="dxa"/>
            <w:gridSpan w:val="4"/>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636B14" w:rsidRPr="009320C8" w14:paraId="584E580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7416D97D" w14:textId="77777777" w:rsidR="00973AD3" w:rsidRPr="00973AD3" w:rsidRDefault="00973AD3" w:rsidP="00973AD3">
            <w:pPr>
              <w:pStyle w:val="BodyTextIndent"/>
              <w:ind w:left="0" w:firstLine="0"/>
              <w:rPr>
                <w:rFonts w:ascii="Arial" w:eastAsia="Times New Roman" w:hAnsi="Arial" w:cs="Arial"/>
                <w:sz w:val="20"/>
              </w:rPr>
            </w:pPr>
            <w:r w:rsidRPr="00973AD3">
              <w:rPr>
                <w:rFonts w:ascii="Arial" w:eastAsia="Times New Roman" w:hAnsi="Arial" w:cs="Arial"/>
                <w:sz w:val="20"/>
              </w:rPr>
              <w:t xml:space="preserve">Mifang Liang ( </w:t>
            </w:r>
            <w:hyperlink r:id="rId9" w:history="1">
              <w:r w:rsidRPr="00973AD3">
                <w:rPr>
                  <w:rStyle w:val="Hyperlink"/>
                  <w:rFonts w:ascii="Arial" w:eastAsia="Times New Roman" w:hAnsi="Arial" w:cs="Arial"/>
                  <w:sz w:val="20"/>
                </w:rPr>
                <w:t>mifangl@hotmail.com</w:t>
              </w:r>
            </w:hyperlink>
            <w:r w:rsidRPr="00973AD3">
              <w:rPr>
                <w:rStyle w:val="Hyperlink"/>
                <w:rFonts w:ascii="Arial" w:eastAsia="Times New Roman" w:hAnsi="Arial" w:cs="Arial"/>
                <w:sz w:val="20"/>
              </w:rPr>
              <w:t>)</w:t>
            </w:r>
          </w:p>
          <w:p w14:paraId="2BA29569" w14:textId="77777777" w:rsidR="00973AD3" w:rsidRPr="00973AD3" w:rsidRDefault="00973AD3" w:rsidP="00973AD3">
            <w:pPr>
              <w:pStyle w:val="BodyTextIndent"/>
              <w:ind w:left="0" w:firstLine="0"/>
              <w:rPr>
                <w:rFonts w:ascii="Arial" w:eastAsia="Times New Roman" w:hAnsi="Arial" w:cs="Arial"/>
                <w:sz w:val="20"/>
              </w:rPr>
            </w:pPr>
            <w:proofErr w:type="spellStart"/>
            <w:r w:rsidRPr="00973AD3">
              <w:rPr>
                <w:rFonts w:ascii="Arial" w:eastAsia="Times New Roman" w:hAnsi="Arial" w:cs="Arial"/>
                <w:sz w:val="20"/>
              </w:rPr>
              <w:t>Xue</w:t>
            </w:r>
            <w:r w:rsidRPr="00973AD3">
              <w:rPr>
                <w:rFonts w:ascii="Arial" w:eastAsiaTheme="minorEastAsia" w:hAnsi="Arial" w:cs="Arial"/>
                <w:sz w:val="20"/>
                <w:lang w:eastAsia="zh-CN"/>
              </w:rPr>
              <w:t>-</w:t>
            </w:r>
            <w:r w:rsidRPr="00973AD3">
              <w:rPr>
                <w:rFonts w:ascii="Arial" w:eastAsia="Times New Roman" w:hAnsi="Arial" w:cs="Arial"/>
                <w:sz w:val="20"/>
              </w:rPr>
              <w:t>jie</w:t>
            </w:r>
            <w:proofErr w:type="spellEnd"/>
            <w:r w:rsidRPr="00973AD3">
              <w:rPr>
                <w:rFonts w:ascii="Arial" w:eastAsia="Times New Roman" w:hAnsi="Arial" w:cs="Arial"/>
                <w:sz w:val="20"/>
              </w:rPr>
              <w:t xml:space="preserve"> Yu (</w:t>
            </w:r>
            <w:hyperlink r:id="rId10" w:history="1">
              <w:r w:rsidRPr="00973AD3">
                <w:rPr>
                  <w:rStyle w:val="Hyperlink"/>
                  <w:rFonts w:ascii="Arial" w:eastAsia="Times New Roman" w:hAnsi="Arial" w:cs="Arial"/>
                  <w:sz w:val="20"/>
                </w:rPr>
                <w:t>xuyu@utmb.edu</w:t>
              </w:r>
            </w:hyperlink>
            <w:r w:rsidRPr="00973AD3">
              <w:rPr>
                <w:rFonts w:ascii="Arial" w:eastAsia="Times New Roman" w:hAnsi="Arial" w:cs="Arial"/>
                <w:sz w:val="20"/>
              </w:rPr>
              <w:t>)</w:t>
            </w:r>
          </w:p>
          <w:p w14:paraId="2F90926E" w14:textId="174AA082" w:rsidR="00636B14" w:rsidRPr="009320C8" w:rsidRDefault="00973AD3" w:rsidP="00973AD3">
            <w:pPr>
              <w:pStyle w:val="BodyTextIndent"/>
              <w:ind w:left="0" w:firstLine="0"/>
              <w:rPr>
                <w:rFonts w:ascii="Arial" w:hAnsi="Arial" w:cs="Arial"/>
                <w:color w:val="000000"/>
              </w:rPr>
            </w:pPr>
            <w:r w:rsidRPr="00973AD3">
              <w:rPr>
                <w:rFonts w:ascii="Arial" w:eastAsia="Times New Roman" w:hAnsi="Arial" w:cs="Arial"/>
                <w:sz w:val="20"/>
              </w:rPr>
              <w:t>Dexin Li (</w:t>
            </w:r>
            <w:hyperlink r:id="rId11" w:history="1">
              <w:r w:rsidRPr="00973AD3">
                <w:rPr>
                  <w:rStyle w:val="Hyperlink"/>
                  <w:rFonts w:ascii="Arial" w:eastAsia="Times New Roman" w:hAnsi="Arial" w:cs="Arial"/>
                  <w:sz w:val="20"/>
                </w:rPr>
                <w:t>lidx@chinacdc.cn</w:t>
              </w:r>
            </w:hyperlink>
            <w:r w:rsidRPr="00973AD3">
              <w:rPr>
                <w:rFonts w:ascii="Arial" w:eastAsia="Times New Roman" w:hAnsi="Arial" w:cs="Arial"/>
                <w:sz w:val="20"/>
              </w:rPr>
              <w:t>)</w:t>
            </w:r>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23EA6C96" w:rsidR="00CE5ECF" w:rsidRPr="009320C8" w:rsidRDefault="00973AD3" w:rsidP="003B1954">
            <w:pPr>
              <w:pStyle w:val="BodyTextIndent"/>
              <w:ind w:left="0" w:firstLine="0"/>
              <w:rPr>
                <w:rFonts w:ascii="Arial" w:hAnsi="Arial" w:cs="Arial"/>
                <w:color w:val="000000"/>
              </w:rPr>
            </w:pPr>
            <w:r>
              <w:rPr>
                <w:rFonts w:ascii="Arial" w:eastAsia="Times New Roman" w:hAnsi="Arial" w:cs="Arial"/>
              </w:rPr>
              <w:t xml:space="preserve">Mifang Liang, </w:t>
            </w:r>
            <w:hyperlink r:id="rId12" w:history="1">
              <w:r>
                <w:rPr>
                  <w:rStyle w:val="Hyperlink"/>
                  <w:rFonts w:ascii="Arial" w:eastAsia="Times New Roman" w:hAnsi="Arial" w:cs="Arial"/>
                </w:rPr>
                <w:t>mifangl@hotmail.com</w:t>
              </w:r>
            </w:hyperlink>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3"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53B4813F" w14:textId="40A0432F" w:rsidR="00D1634C" w:rsidRPr="009320C8" w:rsidRDefault="00973AD3" w:rsidP="00C15EC4">
            <w:pPr>
              <w:jc w:val="both"/>
              <w:rPr>
                <w:rFonts w:ascii="Arial" w:hAnsi="Arial" w:cs="Arial"/>
                <w:b/>
              </w:rPr>
            </w:pPr>
            <w:r>
              <w:rPr>
                <w:rFonts w:ascii="Arial" w:hAnsi="Arial" w:cs="Arial"/>
                <w:b/>
              </w:rPr>
              <w:t xml:space="preserve">ICTV </w:t>
            </w:r>
            <w:proofErr w:type="spellStart"/>
            <w:r w:rsidRPr="001578DC">
              <w:rPr>
                <w:rFonts w:ascii="Arial" w:hAnsi="Arial" w:cs="Arial"/>
                <w:b/>
                <w:i/>
              </w:rPr>
              <w:t>Phenuiviridae</w:t>
            </w:r>
            <w:proofErr w:type="spellEnd"/>
            <w:r>
              <w:rPr>
                <w:rFonts w:ascii="Arial" w:hAnsi="Arial" w:cs="Arial"/>
                <w:b/>
              </w:rPr>
              <w:t xml:space="preserve"> Study Group</w:t>
            </w:r>
          </w:p>
        </w:tc>
      </w:tr>
      <w:tr w:rsidR="00AA3952" w:rsidRPr="009320C8" w14:paraId="4515E15A" w14:textId="77777777">
        <w:trPr>
          <w:tblHeader/>
        </w:trPr>
        <w:tc>
          <w:tcPr>
            <w:tcW w:w="9468" w:type="dxa"/>
            <w:gridSpan w:val="4"/>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69D58A1B" w:rsidR="00AA3952" w:rsidRPr="009320C8" w:rsidRDefault="00973AD3" w:rsidP="00291213">
            <w:pPr>
              <w:pStyle w:val="BodyTextIndent"/>
              <w:ind w:left="0" w:firstLine="0"/>
              <w:rPr>
                <w:rFonts w:ascii="Arial" w:hAnsi="Arial" w:cs="Arial"/>
                <w:color w:val="000000"/>
              </w:rPr>
            </w:pPr>
            <w:r>
              <w:rPr>
                <w:rFonts w:ascii="Arial" w:hAnsi="Arial" w:cs="Arial"/>
                <w:color w:val="000000"/>
              </w:rPr>
              <w:t>The proposal is supported by the Study Group without opposition.</w:t>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C15EC4">
        <w:trPr>
          <w:trHeight w:val="270"/>
        </w:trPr>
        <w:tc>
          <w:tcPr>
            <w:tcW w:w="5786"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1BADCF2E" w14:textId="74116AAB" w:rsidR="00422FF0" w:rsidRPr="009320C8" w:rsidRDefault="00973AD3" w:rsidP="006F44A4">
            <w:pPr>
              <w:pStyle w:val="BodyTextIndent"/>
              <w:ind w:left="0" w:firstLine="0"/>
              <w:rPr>
                <w:rFonts w:ascii="Arial" w:hAnsi="Arial" w:cs="Arial"/>
                <w:color w:val="000000"/>
              </w:rPr>
            </w:pPr>
            <w:r>
              <w:rPr>
                <w:rFonts w:ascii="Arial" w:hAnsi="Arial" w:cs="Arial"/>
                <w:color w:val="000000"/>
              </w:rPr>
              <w:t>03/25/2019</w:t>
            </w:r>
          </w:p>
        </w:tc>
      </w:tr>
      <w:tr w:rsidR="00422FF0" w:rsidRPr="009320C8" w14:paraId="52EB93B9" w14:textId="77777777" w:rsidTr="00C15EC4">
        <w:trPr>
          <w:trHeight w:val="270"/>
        </w:trPr>
        <w:tc>
          <w:tcPr>
            <w:tcW w:w="5786"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469EBE2C" w14:textId="77777777" w:rsidR="00973AD3" w:rsidRDefault="00973AD3">
      <w:pPr>
        <w:rPr>
          <w:rFonts w:ascii="Arial" w:eastAsia="Times" w:hAnsi="Arial" w:cs="Arial"/>
          <w:b/>
          <w:color w:val="000000"/>
          <w:lang w:eastAsia="en-GB"/>
        </w:rPr>
      </w:pPr>
      <w:r>
        <w:rPr>
          <w:rFonts w:ascii="Arial" w:hAnsi="Arial" w:cs="Arial"/>
          <w:b/>
          <w:color w:val="000000"/>
        </w:rPr>
        <w:br w:type="page"/>
      </w:r>
    </w:p>
    <w:p w14:paraId="5469B250" w14:textId="5B36210C"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lastRenderedPageBreak/>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EFA355B"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973AD3">
              <w:rPr>
                <w:rFonts w:ascii="Arial" w:hAnsi="Arial" w:cs="Arial"/>
                <w:b/>
                <w:sz w:val="22"/>
                <w:szCs w:val="22"/>
              </w:rPr>
              <w:t xml:space="preserve"> </w:t>
            </w:r>
            <w:r w:rsidR="00A30467" w:rsidRPr="00322C57">
              <w:rPr>
                <w:rFonts w:ascii="Arial" w:hAnsi="Arial" w:cs="Arial"/>
                <w:bCs/>
                <w:sz w:val="22"/>
                <w:szCs w:val="22"/>
              </w:rPr>
              <w:t>2019.015M.</w:t>
            </w:r>
            <w:r w:rsidR="00322C57">
              <w:rPr>
                <w:rFonts w:ascii="Arial" w:hAnsi="Arial" w:cs="Arial"/>
                <w:bCs/>
                <w:sz w:val="22"/>
                <w:szCs w:val="22"/>
              </w:rPr>
              <w:t>A</w:t>
            </w:r>
            <w:bookmarkStart w:id="4" w:name="_GoBack"/>
            <w:bookmarkEnd w:id="4"/>
            <w:r w:rsidR="00A30467" w:rsidRPr="00322C57">
              <w:rPr>
                <w:rFonts w:ascii="Arial" w:hAnsi="Arial" w:cs="Arial"/>
                <w:bCs/>
                <w:sz w:val="22"/>
                <w:szCs w:val="22"/>
              </w:rPr>
              <w:t>.v1.</w:t>
            </w:r>
            <w:r w:rsidR="00973AD3" w:rsidRPr="00322C57">
              <w:rPr>
                <w:rFonts w:ascii="Arial" w:hAnsi="Arial" w:cs="Arial"/>
                <w:bCs/>
                <w:sz w:val="22"/>
                <w:szCs w:val="22"/>
              </w:rPr>
              <w:t>Bandavirus.xlsx</w:t>
            </w:r>
          </w:p>
        </w:tc>
      </w:tr>
    </w:tbl>
    <w:p w14:paraId="077E3904" w14:textId="77777777" w:rsidR="00973AD3" w:rsidRDefault="00973AD3" w:rsidP="00973AD3">
      <w:pPr>
        <w:pStyle w:val="PlainText"/>
        <w:jc w:val="both"/>
        <w:rPr>
          <w:rFonts w:ascii="Arial" w:eastAsia="SimSun" w:hAnsi="Arial" w:cs="Arial"/>
          <w:szCs w:val="22"/>
        </w:rPr>
      </w:pPr>
    </w:p>
    <w:p w14:paraId="7D986257" w14:textId="0199E1F6" w:rsidR="00973AD3" w:rsidRPr="00550BC4" w:rsidRDefault="00973AD3" w:rsidP="00973AD3">
      <w:pPr>
        <w:pStyle w:val="PlainText"/>
        <w:jc w:val="both"/>
        <w:rPr>
          <w:rFonts w:ascii="Arial" w:eastAsia="SimSun" w:hAnsi="Arial" w:cs="Arial"/>
          <w:szCs w:val="22"/>
          <w:lang w:eastAsia="zh-CN"/>
        </w:rPr>
      </w:pPr>
      <w:r w:rsidRPr="00550BC4">
        <w:rPr>
          <w:rFonts w:ascii="Arial" w:eastAsia="SimSun" w:hAnsi="Arial" w:cs="Arial"/>
          <w:szCs w:val="22"/>
        </w:rPr>
        <w:t xml:space="preserve">Severe fever with thrombocytopenia syndrome virus (SFTSV) </w:t>
      </w:r>
      <w:r w:rsidRPr="00550BC4">
        <w:rPr>
          <w:rFonts w:ascii="Arial" w:eastAsia="SimSun" w:hAnsi="Arial" w:cs="Arial"/>
          <w:szCs w:val="22"/>
          <w:lang w:eastAsia="zh-CN"/>
        </w:rPr>
        <w:t xml:space="preserve">was originally classified into a new </w:t>
      </w:r>
      <w:proofErr w:type="spellStart"/>
      <w:r w:rsidRPr="00550BC4">
        <w:rPr>
          <w:rFonts w:ascii="Arial" w:eastAsia="SimSun" w:hAnsi="Arial" w:cs="Arial"/>
          <w:szCs w:val="22"/>
          <w:lang w:eastAsia="zh-CN"/>
        </w:rPr>
        <w:t>phlebovirus</w:t>
      </w:r>
      <w:proofErr w:type="spellEnd"/>
      <w:r w:rsidRPr="00550BC4">
        <w:rPr>
          <w:rFonts w:ascii="Arial" w:eastAsia="SimSun" w:hAnsi="Arial" w:cs="Arial"/>
          <w:szCs w:val="22"/>
          <w:lang w:eastAsia="zh-CN"/>
        </w:rPr>
        <w:t xml:space="preserve"> species named</w:t>
      </w:r>
      <w:r w:rsidRPr="00550BC4">
        <w:rPr>
          <w:rFonts w:ascii="Arial" w:eastAsia="SimSun" w:hAnsi="Arial" w:cs="Arial"/>
          <w:i/>
          <w:szCs w:val="22"/>
          <w:lang w:eastAsia="zh-CN"/>
        </w:rPr>
        <w:t xml:space="preserve"> SFTS virus</w:t>
      </w:r>
      <w:r w:rsidRPr="00550BC4">
        <w:rPr>
          <w:rFonts w:ascii="Arial" w:eastAsia="SimSun" w:hAnsi="Arial" w:cs="Arial"/>
          <w:szCs w:val="22"/>
          <w:lang w:eastAsia="zh-CN"/>
        </w:rPr>
        <w:t xml:space="preserve"> included in the now dissolved family </w:t>
      </w:r>
      <w:proofErr w:type="spellStart"/>
      <w:r w:rsidRPr="00550BC4">
        <w:rPr>
          <w:rFonts w:ascii="Arial" w:eastAsia="SimSun" w:hAnsi="Arial" w:cs="Arial"/>
          <w:i/>
          <w:szCs w:val="22"/>
          <w:lang w:eastAsia="zh-CN"/>
        </w:rPr>
        <w:t>Bunyaviridae</w:t>
      </w:r>
      <w:proofErr w:type="spellEnd"/>
      <w:r w:rsidRPr="00550BC4">
        <w:rPr>
          <w:rFonts w:ascii="Arial" w:eastAsia="SimSun" w:hAnsi="Arial" w:cs="Arial"/>
          <w:szCs w:val="22"/>
          <w:lang w:eastAsia="zh-CN"/>
        </w:rPr>
        <w:t xml:space="preserve">. This species name was later changed to </w:t>
      </w:r>
      <w:bookmarkStart w:id="5" w:name="_Hlk2198745"/>
      <w:r w:rsidRPr="00550BC4">
        <w:rPr>
          <w:rFonts w:ascii="Arial" w:eastAsia="SimSun" w:hAnsi="Arial" w:cs="Arial"/>
          <w:i/>
          <w:szCs w:val="22"/>
          <w:lang w:eastAsia="zh-CN"/>
        </w:rPr>
        <w:t xml:space="preserve">SFTS </w:t>
      </w:r>
      <w:proofErr w:type="spellStart"/>
      <w:r w:rsidRPr="00550BC4">
        <w:rPr>
          <w:rFonts w:ascii="Arial" w:eastAsia="SimSun" w:hAnsi="Arial" w:cs="Arial"/>
          <w:i/>
          <w:szCs w:val="22"/>
          <w:lang w:eastAsia="zh-CN"/>
        </w:rPr>
        <w:t>phlebovirus</w:t>
      </w:r>
      <w:bookmarkEnd w:id="5"/>
      <w:proofErr w:type="spellEnd"/>
      <w:r w:rsidRPr="00550BC4">
        <w:rPr>
          <w:rFonts w:ascii="Arial" w:eastAsia="SimSun" w:hAnsi="Arial" w:cs="Arial"/>
          <w:szCs w:val="22"/>
          <w:lang w:eastAsia="zh-CN"/>
        </w:rPr>
        <w:t xml:space="preserve">, a name still not considered valid due the incorporation of an abbreviation </w:t>
      </w:r>
      <w:r>
        <w:rPr>
          <w:rFonts w:ascii="Arial" w:eastAsia="SimSun" w:hAnsi="Arial" w:cs="Arial"/>
          <w:szCs w:val="22"/>
          <w:lang w:eastAsia="zh-CN"/>
        </w:rPr>
        <w:t>(</w:t>
      </w:r>
      <w:r w:rsidRPr="00550BC4">
        <w:rPr>
          <w:rFonts w:ascii="Arial" w:eastAsia="SimSun" w:hAnsi="Arial" w:cs="Arial"/>
          <w:i/>
          <w:szCs w:val="22"/>
          <w:lang w:eastAsia="zh-CN"/>
        </w:rPr>
        <w:t>SFTS</w:t>
      </w:r>
      <w:r>
        <w:rPr>
          <w:rFonts w:ascii="Arial" w:eastAsia="SimSun" w:hAnsi="Arial" w:cs="Arial"/>
          <w:szCs w:val="22"/>
          <w:lang w:eastAsia="zh-CN"/>
        </w:rPr>
        <w:t xml:space="preserve">) </w:t>
      </w:r>
      <w:r w:rsidRPr="00550BC4">
        <w:rPr>
          <w:rFonts w:ascii="Arial" w:eastAsia="SimSun" w:hAnsi="Arial" w:cs="Arial"/>
          <w:szCs w:val="22"/>
          <w:lang w:eastAsia="zh-CN"/>
        </w:rPr>
        <w:t xml:space="preserve">within </w:t>
      </w:r>
      <w:r>
        <w:rPr>
          <w:rFonts w:ascii="Arial" w:eastAsia="SimSun" w:hAnsi="Arial" w:cs="Arial"/>
          <w:szCs w:val="22"/>
          <w:lang w:eastAsia="zh-CN"/>
        </w:rPr>
        <w:t>a</w:t>
      </w:r>
      <w:r w:rsidRPr="00550BC4">
        <w:rPr>
          <w:rFonts w:ascii="Arial" w:eastAsia="SimSun" w:hAnsi="Arial" w:cs="Arial"/>
          <w:szCs w:val="22"/>
          <w:lang w:eastAsia="zh-CN"/>
        </w:rPr>
        <w:t xml:space="preserve"> species name.</w:t>
      </w:r>
      <w:r>
        <w:rPr>
          <w:rFonts w:ascii="Arial" w:eastAsia="SimSun" w:hAnsi="Arial" w:cs="Arial"/>
          <w:szCs w:val="22"/>
          <w:lang w:eastAsia="zh-CN"/>
        </w:rPr>
        <w:t xml:space="preserve"> </w:t>
      </w:r>
      <w:r w:rsidRPr="00550BC4">
        <w:rPr>
          <w:rFonts w:ascii="Arial" w:eastAsia="SimSun" w:hAnsi="Arial" w:cs="Arial"/>
          <w:szCs w:val="22"/>
          <w:lang w:eastAsia="zh-CN"/>
        </w:rPr>
        <w:t xml:space="preserve">Recently, the species was moved into a novel genus, </w:t>
      </w:r>
      <w:proofErr w:type="spellStart"/>
      <w:r w:rsidRPr="00550BC4">
        <w:rPr>
          <w:rFonts w:ascii="Arial" w:eastAsia="SimSun" w:hAnsi="Arial" w:cs="Arial"/>
          <w:i/>
          <w:szCs w:val="22"/>
          <w:lang w:eastAsia="zh-CN"/>
        </w:rPr>
        <w:t>Banyangvirus</w:t>
      </w:r>
      <w:proofErr w:type="spellEnd"/>
      <w:r w:rsidRPr="00550BC4">
        <w:rPr>
          <w:rFonts w:ascii="Arial" w:eastAsia="SimSun" w:hAnsi="Arial" w:cs="Arial"/>
          <w:szCs w:val="22"/>
          <w:lang w:eastAsia="zh-CN"/>
        </w:rPr>
        <w:t xml:space="preserve"> (</w:t>
      </w:r>
      <w:proofErr w:type="spellStart"/>
      <w:r w:rsidRPr="00550BC4">
        <w:rPr>
          <w:rFonts w:ascii="Arial" w:eastAsia="SimSun" w:hAnsi="Arial" w:cs="Arial"/>
          <w:i/>
          <w:szCs w:val="22"/>
          <w:lang w:eastAsia="zh-CN"/>
        </w:rPr>
        <w:t>Bunyavirales</w:t>
      </w:r>
      <w:proofErr w:type="spellEnd"/>
      <w:r w:rsidRPr="00550BC4">
        <w:rPr>
          <w:rFonts w:ascii="Arial" w:eastAsia="SimSun" w:hAnsi="Arial" w:cs="Arial"/>
          <w:szCs w:val="22"/>
          <w:lang w:eastAsia="zh-CN"/>
        </w:rPr>
        <w:t xml:space="preserve">: </w:t>
      </w:r>
      <w:proofErr w:type="spellStart"/>
      <w:r w:rsidRPr="00550BC4">
        <w:rPr>
          <w:rFonts w:ascii="Arial" w:eastAsia="SimSun" w:hAnsi="Arial" w:cs="Arial"/>
          <w:i/>
          <w:szCs w:val="22"/>
          <w:lang w:eastAsia="zh-CN"/>
        </w:rPr>
        <w:t>Phenuiviridae</w:t>
      </w:r>
      <w:proofErr w:type="spellEnd"/>
      <w:r w:rsidRPr="00550BC4">
        <w:rPr>
          <w:rFonts w:ascii="Arial" w:eastAsia="SimSun" w:hAnsi="Arial" w:cs="Arial"/>
          <w:szCs w:val="22"/>
          <w:lang w:eastAsia="zh-CN"/>
        </w:rPr>
        <w:t xml:space="preserve">), designated as type species of this genus, and renamed </w:t>
      </w:r>
      <w:proofErr w:type="spellStart"/>
      <w:r w:rsidRPr="00550BC4">
        <w:rPr>
          <w:rFonts w:ascii="Arial" w:eastAsia="SimSun" w:hAnsi="Arial" w:cs="Arial"/>
          <w:i/>
          <w:szCs w:val="22"/>
          <w:lang w:eastAsia="zh-CN"/>
        </w:rPr>
        <w:t>Huaiyangshan</w:t>
      </w:r>
      <w:proofErr w:type="spellEnd"/>
      <w:r w:rsidRPr="00550BC4">
        <w:rPr>
          <w:rFonts w:ascii="Arial" w:eastAsia="SimSun" w:hAnsi="Arial" w:cs="Arial"/>
          <w:i/>
          <w:szCs w:val="22"/>
          <w:lang w:eastAsia="zh-CN"/>
        </w:rPr>
        <w:t xml:space="preserve"> </w:t>
      </w:r>
      <w:proofErr w:type="spellStart"/>
      <w:r w:rsidRPr="00550BC4">
        <w:rPr>
          <w:rFonts w:ascii="Arial" w:eastAsia="SimSun" w:hAnsi="Arial" w:cs="Arial"/>
          <w:i/>
          <w:szCs w:val="22"/>
          <w:lang w:eastAsia="zh-CN"/>
        </w:rPr>
        <w:t>banyangvirus</w:t>
      </w:r>
      <w:proofErr w:type="spellEnd"/>
      <w:r w:rsidRPr="00550BC4">
        <w:rPr>
          <w:rFonts w:ascii="Arial" w:eastAsia="SimSun" w:hAnsi="Arial" w:cs="Arial"/>
          <w:i/>
          <w:szCs w:val="22"/>
          <w:lang w:eastAsia="zh-CN"/>
        </w:rPr>
        <w:t>.</w:t>
      </w:r>
    </w:p>
    <w:p w14:paraId="5A019B1D" w14:textId="77777777" w:rsidR="00973AD3" w:rsidRPr="00550BC4" w:rsidRDefault="00973AD3" w:rsidP="00973AD3">
      <w:pPr>
        <w:pStyle w:val="PlainText"/>
        <w:jc w:val="both"/>
        <w:rPr>
          <w:rFonts w:ascii="Arial" w:eastAsia="SimSun" w:hAnsi="Arial" w:cs="Arial"/>
          <w:szCs w:val="22"/>
          <w:lang w:eastAsia="zh-CN"/>
        </w:rPr>
      </w:pPr>
    </w:p>
    <w:p w14:paraId="5979C2C7" w14:textId="0AA89CF4" w:rsidR="006C4A0C" w:rsidRPr="00A30467" w:rsidRDefault="00973AD3" w:rsidP="00973AD3">
      <w:pPr>
        <w:rPr>
          <w:sz w:val="22"/>
          <w:szCs w:val="22"/>
          <w:lang w:val="en-GB"/>
        </w:rPr>
      </w:pPr>
      <w:r w:rsidRPr="00A30467">
        <w:rPr>
          <w:rFonts w:ascii="Arial" w:eastAsia="SimSun" w:hAnsi="Arial" w:cs="Arial"/>
          <w:sz w:val="22"/>
          <w:szCs w:val="22"/>
          <w:bdr w:val="none" w:sz="0" w:space="0" w:color="auto" w:frame="1"/>
          <w:lang w:eastAsia="zh-CN"/>
        </w:rPr>
        <w:t xml:space="preserve">We consider this genus and species name politically problematic </w:t>
      </w:r>
      <w:r w:rsidRPr="00A30467">
        <w:rPr>
          <w:rFonts w:ascii="Arial" w:hAnsi="Arial" w:cs="Arial"/>
          <w:sz w:val="22"/>
          <w:szCs w:val="22"/>
        </w:rPr>
        <w:t xml:space="preserve">as SFTSV was first designated </w:t>
      </w:r>
      <w:proofErr w:type="spellStart"/>
      <w:r w:rsidRPr="00A30467">
        <w:rPr>
          <w:rFonts w:ascii="Arial" w:hAnsi="Arial" w:cs="Arial"/>
          <w:sz w:val="22"/>
          <w:szCs w:val="22"/>
        </w:rPr>
        <w:t>Dabie</w:t>
      </w:r>
      <w:proofErr w:type="spellEnd"/>
      <w:r w:rsidRPr="00A30467">
        <w:rPr>
          <w:rFonts w:ascii="Arial" w:hAnsi="Arial" w:cs="Arial"/>
          <w:sz w:val="22"/>
          <w:szCs w:val="22"/>
        </w:rPr>
        <w:t xml:space="preserve"> </w:t>
      </w:r>
      <w:r w:rsidRPr="00A30467">
        <w:rPr>
          <w:rFonts w:ascii="Arial" w:eastAsiaTheme="minorEastAsia" w:hAnsi="Arial" w:cs="Arial"/>
          <w:sz w:val="22"/>
          <w:szCs w:val="22"/>
          <w:lang w:eastAsia="zh-CN"/>
        </w:rPr>
        <w:t>M</w:t>
      </w:r>
      <w:r w:rsidRPr="00A30467">
        <w:rPr>
          <w:rFonts w:ascii="Arial" w:hAnsi="Arial" w:cs="Arial"/>
          <w:sz w:val="22"/>
          <w:szCs w:val="22"/>
        </w:rPr>
        <w:t xml:space="preserve">ountain virus (DBMV) according to the place of its first discovery, and this designation, rather than </w:t>
      </w:r>
      <w:proofErr w:type="spellStart"/>
      <w:r w:rsidRPr="00A30467">
        <w:rPr>
          <w:rFonts w:ascii="Arial" w:hAnsi="Arial" w:cs="Arial"/>
          <w:i/>
          <w:sz w:val="22"/>
          <w:szCs w:val="22"/>
        </w:rPr>
        <w:t>Huaiyangshan</w:t>
      </w:r>
      <w:proofErr w:type="spellEnd"/>
      <w:r w:rsidRPr="00A30467">
        <w:rPr>
          <w:rFonts w:ascii="Arial" w:hAnsi="Arial" w:cs="Arial"/>
          <w:sz w:val="22"/>
          <w:szCs w:val="22"/>
        </w:rPr>
        <w:t xml:space="preserve"> </w:t>
      </w:r>
      <w:r w:rsidRPr="00A30467">
        <w:rPr>
          <w:rFonts w:ascii="Arial" w:hAnsi="Arial" w:cs="Arial"/>
          <w:noProof/>
          <w:sz w:val="22"/>
          <w:szCs w:val="22"/>
        </w:rPr>
        <w:t xml:space="preserve">and </w:t>
      </w:r>
      <w:r w:rsidRPr="00A30467">
        <w:rPr>
          <w:rFonts w:ascii="Arial" w:hAnsi="Arial" w:cs="Arial"/>
          <w:i/>
          <w:noProof/>
          <w:sz w:val="22"/>
          <w:szCs w:val="22"/>
        </w:rPr>
        <w:t>Banyang</w:t>
      </w:r>
      <w:r w:rsidRPr="00A30467">
        <w:rPr>
          <w:rFonts w:ascii="Arial" w:hAnsi="Arial" w:cs="Arial"/>
          <w:noProof/>
          <w:sz w:val="22"/>
          <w:szCs w:val="22"/>
        </w:rPr>
        <w:t xml:space="preserve"> (a portmanteau of Bhanja and </w:t>
      </w:r>
      <w:proofErr w:type="spellStart"/>
      <w:r w:rsidRPr="00A30467">
        <w:rPr>
          <w:rFonts w:ascii="Arial" w:hAnsi="Arial" w:cs="Arial"/>
          <w:i/>
          <w:sz w:val="22"/>
          <w:szCs w:val="22"/>
        </w:rPr>
        <w:t>Huaiyangshan</w:t>
      </w:r>
      <w:proofErr w:type="spellEnd"/>
      <w:r w:rsidRPr="00A30467">
        <w:rPr>
          <w:rFonts w:ascii="Arial" w:hAnsi="Arial" w:cs="Arial"/>
          <w:noProof/>
          <w:sz w:val="22"/>
          <w:szCs w:val="22"/>
        </w:rPr>
        <w:t xml:space="preserve">), should receive priortity recognition. We therefore propose to rename the genus to </w:t>
      </w:r>
      <w:r w:rsidRPr="00A30467">
        <w:rPr>
          <w:rFonts w:ascii="Arial" w:hAnsi="Arial" w:cs="Arial"/>
          <w:i/>
          <w:noProof/>
          <w:sz w:val="22"/>
          <w:szCs w:val="22"/>
        </w:rPr>
        <w:t>Bandavirus</w:t>
      </w:r>
      <w:r w:rsidRPr="00A30467">
        <w:rPr>
          <w:rFonts w:ascii="Arial" w:hAnsi="Arial" w:cs="Arial"/>
          <w:noProof/>
          <w:sz w:val="22"/>
          <w:szCs w:val="22"/>
        </w:rPr>
        <w:t xml:space="preserve"> (a portmanteau of Bhanja virus and Dabie Mountain virus), to change the species name </w:t>
      </w:r>
      <w:r w:rsidRPr="00A30467">
        <w:rPr>
          <w:rFonts w:ascii="Arial" w:hAnsi="Arial" w:cs="Arial"/>
          <w:i/>
          <w:noProof/>
          <w:sz w:val="22"/>
          <w:szCs w:val="22"/>
        </w:rPr>
        <w:t>Huaiyangshan banyangvirus</w:t>
      </w:r>
      <w:r w:rsidRPr="00A30467">
        <w:rPr>
          <w:rFonts w:ascii="Arial" w:hAnsi="Arial" w:cs="Arial"/>
          <w:noProof/>
          <w:sz w:val="22"/>
          <w:szCs w:val="22"/>
        </w:rPr>
        <w:t xml:space="preserve"> to </w:t>
      </w:r>
      <w:r w:rsidRPr="00A30467">
        <w:rPr>
          <w:rFonts w:ascii="Arial" w:hAnsi="Arial" w:cs="Arial"/>
          <w:i/>
          <w:noProof/>
          <w:sz w:val="22"/>
          <w:szCs w:val="22"/>
        </w:rPr>
        <w:t>Dabie bandavirus</w:t>
      </w:r>
      <w:r w:rsidRPr="00A30467">
        <w:rPr>
          <w:rFonts w:ascii="Arial" w:hAnsi="Arial" w:cs="Arial"/>
          <w:noProof/>
          <w:sz w:val="22"/>
          <w:szCs w:val="22"/>
        </w:rPr>
        <w:t xml:space="preserve"> and to change the genus name components of the remaining species in the genus from </w:t>
      </w:r>
      <w:r w:rsidRPr="00A30467">
        <w:rPr>
          <w:rFonts w:ascii="Arial" w:hAnsi="Arial" w:cs="Arial"/>
          <w:i/>
          <w:noProof/>
          <w:sz w:val="22"/>
          <w:szCs w:val="22"/>
        </w:rPr>
        <w:t>banyangvirus</w:t>
      </w:r>
      <w:r w:rsidRPr="00A30467">
        <w:rPr>
          <w:rFonts w:ascii="Arial" w:hAnsi="Arial" w:cs="Arial"/>
          <w:noProof/>
          <w:sz w:val="22"/>
          <w:szCs w:val="22"/>
        </w:rPr>
        <w:t xml:space="preserve"> to </w:t>
      </w:r>
      <w:r w:rsidRPr="00A30467">
        <w:rPr>
          <w:rFonts w:ascii="Arial" w:hAnsi="Arial" w:cs="Arial"/>
          <w:i/>
          <w:noProof/>
          <w:sz w:val="22"/>
          <w:szCs w:val="22"/>
        </w:rPr>
        <w:t>bandavirus</w:t>
      </w:r>
      <w:r w:rsidRPr="00A30467">
        <w:rPr>
          <w:rFonts w:ascii="Arial" w:hAnsi="Arial" w:cs="Arial"/>
          <w:noProof/>
          <w:sz w:val="22"/>
          <w:szCs w:val="22"/>
        </w:rPr>
        <w:t>.</w:t>
      </w:r>
    </w:p>
    <w:p w14:paraId="2F323C63" w14:textId="77777777" w:rsidR="006C4A0C" w:rsidRDefault="006C4A0C"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FDE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353F0" w14:textId="77777777" w:rsidR="00D73FDA" w:rsidRDefault="00D73FDA">
      <w:pPr>
        <w:pStyle w:val="Header"/>
        <w:pPrChange w:id="2" w:author=" King" w:date="2007-11-09T06:47:00Z">
          <w:pPr/>
        </w:pPrChange>
      </w:pPr>
      <w:r>
        <w:separator/>
      </w:r>
    </w:p>
  </w:endnote>
  <w:endnote w:type="continuationSeparator" w:id="0">
    <w:p w14:paraId="472E96CE" w14:textId="77777777" w:rsidR="00D73FDA" w:rsidRDefault="00D73FDA">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CDCE4" w14:textId="77777777" w:rsidR="00D73FDA" w:rsidRDefault="00D73FDA">
      <w:pPr>
        <w:pStyle w:val="Header"/>
        <w:pPrChange w:id="0" w:author=" King" w:date="2007-11-09T06:47:00Z">
          <w:pPr/>
        </w:pPrChange>
      </w:pPr>
      <w:r>
        <w:separator/>
      </w:r>
    </w:p>
  </w:footnote>
  <w:footnote w:type="continuationSeparator" w:id="0">
    <w:p w14:paraId="7B72AF4C" w14:textId="77777777" w:rsidR="00D73FDA" w:rsidRDefault="00D73FDA">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07B65"/>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22C57"/>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96BF8"/>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3AD3"/>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0467"/>
    <w:rsid w:val="00A36B4E"/>
    <w:rsid w:val="00A52629"/>
    <w:rsid w:val="00A56BC8"/>
    <w:rsid w:val="00A70CB9"/>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240B3"/>
    <w:rsid w:val="00B3178D"/>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3FDA"/>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link w:val="FooterChar"/>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character" w:styleId="UnresolvedMention">
    <w:name w:val="Unresolved Mention"/>
    <w:basedOn w:val="DefaultParagraphFont"/>
    <w:uiPriority w:val="99"/>
    <w:semiHidden/>
    <w:unhideWhenUsed/>
    <w:rsid w:val="00973AD3"/>
    <w:rPr>
      <w:color w:val="605E5C"/>
      <w:shd w:val="clear" w:color="auto" w:fill="E1DFDD"/>
    </w:rPr>
  </w:style>
  <w:style w:type="character" w:customStyle="1" w:styleId="FooterChar">
    <w:name w:val="Footer Char"/>
    <w:basedOn w:val="DefaultParagraphFont"/>
    <w:link w:val="Footer"/>
    <w:rsid w:val="00973AD3"/>
    <w:rPr>
      <w:sz w:val="24"/>
      <w:szCs w:val="24"/>
      <w:lang w:val="en-US" w:eastAsia="en-US"/>
    </w:rPr>
  </w:style>
  <w:style w:type="paragraph" w:styleId="PlainText">
    <w:name w:val="Plain Text"/>
    <w:basedOn w:val="Normal"/>
    <w:link w:val="PlainTextChar"/>
    <w:uiPriority w:val="99"/>
    <w:unhideWhenUsed/>
    <w:rsid w:val="00973AD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73AD3"/>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tvonline.org/subcommittee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fangl@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x@chinacdc.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uyu@utmb.edu" TargetMode="External"/><Relationship Id="rId4" Type="http://schemas.openxmlformats.org/officeDocument/2006/relationships/settings" Target="settings.xml"/><Relationship Id="rId9" Type="http://schemas.openxmlformats.org/officeDocument/2006/relationships/hyperlink" Target="mailto:mifangl@hot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D528-606F-CB49-8600-8E70CED4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3328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2019-03-20T22:36:00Z</dcterms:created>
  <dcterms:modified xsi:type="dcterms:W3CDTF">2019-08-19T02:52:00Z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