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2F2ED" w14:textId="7E328F2F" w:rsidR="00AA601F" w:rsidRDefault="002D6831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eastAsia="zh-CN"/>
        </w:rPr>
        <w:drawing>
          <wp:anchor distT="0" distB="0" distL="114300" distR="114300" simplePos="0" relativeHeight="251658240" behindDoc="0" locked="0" layoutInCell="1" allowOverlap="1" wp14:anchorId="5E0FBE87" wp14:editId="2D6B0885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69DE35A7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CBD336B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516A4AFD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75CBB1CF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271539A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70A10918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6CE6C8DD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6DEEF3EC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B4BCE5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BB5" w14:textId="5C8ABF6C" w:rsidR="006D1B4E" w:rsidRPr="009320C8" w:rsidRDefault="00E2030A" w:rsidP="00070C4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sz w:val="36"/>
                <w:szCs w:val="36"/>
              </w:rPr>
              <w:t>2019.0</w:t>
            </w:r>
            <w:r w:rsidR="00644CB1">
              <w:rPr>
                <w:rFonts w:ascii="Arial" w:hAnsi="Arial" w:cs="Arial"/>
                <w:b/>
                <w:i/>
                <w:sz w:val="36"/>
                <w:szCs w:val="36"/>
              </w:rPr>
              <w:t>11</w:t>
            </w:r>
            <w:r>
              <w:rPr>
                <w:rFonts w:ascii="Arial" w:hAnsi="Arial" w:cs="Arial"/>
                <w:b/>
                <w:i/>
                <w:sz w:val="36"/>
                <w:szCs w:val="36"/>
              </w:rPr>
              <w:t>M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5F9BF6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2D83A051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310907C" w14:textId="76F1400E" w:rsidR="00CF0A9B" w:rsidRPr="009320C8" w:rsidRDefault="006D1B4E" w:rsidP="00B011FC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070C45">
              <w:rPr>
                <w:rFonts w:ascii="Arial" w:hAnsi="Arial" w:cs="Arial"/>
                <w:color w:val="000000"/>
                <w:sz w:val="20"/>
              </w:rPr>
              <w:t>Create o</w:t>
            </w:r>
            <w:r w:rsidR="00B011FC" w:rsidRPr="00F46C74">
              <w:rPr>
                <w:rFonts w:ascii="Arial" w:hAnsi="Arial" w:cs="Arial"/>
                <w:color w:val="000000"/>
                <w:sz w:val="20"/>
              </w:rPr>
              <w:t xml:space="preserve">ne new </w:t>
            </w:r>
            <w:r w:rsidR="00DE3556">
              <w:rPr>
                <w:rFonts w:ascii="Arial" w:hAnsi="Arial" w:cs="Arial"/>
                <w:color w:val="000000"/>
                <w:sz w:val="20"/>
              </w:rPr>
              <w:t xml:space="preserve">genus including one new </w:t>
            </w:r>
            <w:r w:rsidR="00B011FC" w:rsidRPr="00F46C74">
              <w:rPr>
                <w:rFonts w:ascii="Arial" w:hAnsi="Arial" w:cs="Arial"/>
                <w:color w:val="000000"/>
                <w:sz w:val="20"/>
              </w:rPr>
              <w:t xml:space="preserve">species in the </w:t>
            </w:r>
            <w:r w:rsidR="00DE3556">
              <w:rPr>
                <w:rFonts w:ascii="Arial" w:hAnsi="Arial" w:cs="Arial"/>
                <w:color w:val="000000"/>
                <w:sz w:val="20"/>
              </w:rPr>
              <w:t>mononegaviral family</w:t>
            </w:r>
            <w:r w:rsidR="00B011FC" w:rsidRPr="00F46C7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E3556" w:rsidRPr="00DE3556">
              <w:rPr>
                <w:rFonts w:ascii="Arial" w:hAnsi="Arial" w:cs="Arial"/>
                <w:i/>
                <w:color w:val="000000"/>
                <w:sz w:val="20"/>
              </w:rPr>
              <w:t>Filoviridae</w:t>
            </w:r>
          </w:p>
        </w:tc>
      </w:tr>
      <w:tr w:rsidR="00CF0A9B" w:rsidRPr="001E492D" w14:paraId="705757B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A10E8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0EAA38FC" w14:textId="77777777">
        <w:tc>
          <w:tcPr>
            <w:tcW w:w="9468" w:type="dxa"/>
            <w:gridSpan w:val="4"/>
          </w:tcPr>
          <w:p w14:paraId="61CCF39A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70CE8D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C5F" w14:textId="77777777" w:rsidR="009B0A67" w:rsidRDefault="009B0A67" w:rsidP="009B0A67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 w:rsidRPr="00DE3556">
              <w:rPr>
                <w:rFonts w:ascii="Arial" w:hAnsi="Arial" w:cs="Arial"/>
                <w:color w:val="000000"/>
              </w:rPr>
              <w:t>Wáng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E3556">
              <w:rPr>
                <w:rFonts w:ascii="Arial" w:hAnsi="Arial" w:cs="Arial"/>
                <w:color w:val="000000"/>
              </w:rPr>
              <w:t>Línfā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DE3556">
              <w:rPr>
                <w:rFonts w:ascii="MS Mincho" w:eastAsia="MS Mincho" w:hAnsi="MS Mincho" w:cs="MS Mincho" w:hint="eastAsia"/>
                <w:color w:val="000000"/>
              </w:rPr>
              <w:t>王林</w:t>
            </w:r>
            <w:r w:rsidRPr="00DE3556">
              <w:rPr>
                <w:rFonts w:ascii="SimSun" w:eastAsia="SimSun" w:hAnsi="SimSun" w:cs="SimSun" w:hint="eastAsia"/>
                <w:color w:val="000000"/>
              </w:rPr>
              <w:t>发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hyperlink r:id="rId8" w:history="1">
              <w:r w:rsidRPr="004D7DA7">
                <w:rPr>
                  <w:rStyle w:val="Hyperlink"/>
                  <w:rFonts w:ascii="Arial" w:hAnsi="Arial" w:cs="Arial"/>
                </w:rPr>
                <w:t>linfa.wang@duke-nus.edu.sg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6E680FCE" w14:textId="6AF82D56" w:rsidR="007D244A" w:rsidRDefault="009B0A67" w:rsidP="009B0A67">
            <w:pPr>
              <w:pStyle w:val="BodyTextIndent"/>
              <w:ind w:left="0" w:firstLine="0"/>
              <w:rPr>
                <w:rStyle w:val="Hyperlink"/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Sh</w:t>
            </w:r>
            <w:r w:rsidRPr="00DE3556">
              <w:rPr>
                <w:rFonts w:ascii="Arial" w:hAnsi="Arial" w:cs="Arial"/>
                <w:color w:val="000000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Z</w:t>
            </w:r>
            <w:r w:rsidRPr="00DE3556">
              <w:rPr>
                <w:rFonts w:ascii="Arial" w:hAnsi="Arial" w:cs="Arial"/>
                <w:color w:val="000000"/>
              </w:rPr>
              <w:t>hènglì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DE3556">
              <w:rPr>
                <w:rFonts w:ascii="MS Mincho" w:eastAsia="MS Mincho" w:hAnsi="MS Mincho" w:cs="MS Mincho" w:hint="eastAsia"/>
                <w:color w:val="000000"/>
              </w:rPr>
              <w:t>石正</w:t>
            </w:r>
            <w:r w:rsidRPr="00DE3556">
              <w:rPr>
                <w:rFonts w:ascii="SimSun" w:eastAsia="SimSun" w:hAnsi="SimSun" w:cs="SimSun" w:hint="eastAsia"/>
                <w:color w:val="000000"/>
              </w:rPr>
              <w:t>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); </w:t>
            </w:r>
            <w:hyperlink r:id="rId9" w:history="1">
              <w:r w:rsidRPr="004D7DA7">
                <w:rPr>
                  <w:rStyle w:val="Hyperlink"/>
                  <w:rFonts w:ascii="Arial" w:hAnsi="Arial" w:cs="Arial"/>
                </w:rPr>
                <w:t>zlshi@wh.iov.cn</w:t>
              </w:r>
            </w:hyperlink>
          </w:p>
          <w:p w14:paraId="27B32530" w14:textId="14448883" w:rsidR="00534AF2" w:rsidRDefault="00534AF2" w:rsidP="00DE3556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 w:rsidRPr="00534AF2">
              <w:rPr>
                <w:rFonts w:ascii="Arial" w:hAnsi="Arial" w:cs="Arial"/>
                <w:color w:val="000000"/>
              </w:rPr>
              <w:t>Yáng</w:t>
            </w:r>
            <w:proofErr w:type="spellEnd"/>
            <w:r w:rsidRPr="00534AF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X</w:t>
            </w:r>
            <w:r w:rsidRPr="00534AF2">
              <w:rPr>
                <w:rFonts w:ascii="Arial" w:hAnsi="Arial" w:cs="Arial"/>
                <w:color w:val="000000"/>
              </w:rPr>
              <w:t>ìnglóu</w:t>
            </w:r>
            <w:proofErr w:type="spellEnd"/>
            <w:r w:rsidRPr="00534AF2">
              <w:rPr>
                <w:rFonts w:ascii="Arial" w:hAnsi="Arial" w:cs="Arial" w:hint="eastAsia"/>
                <w:color w:val="000000"/>
              </w:rPr>
              <w:t xml:space="preserve"> (</w:t>
            </w:r>
            <w:proofErr w:type="spellStart"/>
            <w:r w:rsidRPr="00534AF2">
              <w:rPr>
                <w:rFonts w:ascii="SimSun" w:eastAsia="SimSun" w:hAnsi="SimSun" w:cs="SimSun" w:hint="eastAsia"/>
                <w:color w:val="000000"/>
              </w:rPr>
              <w:t>扬兴娄</w:t>
            </w:r>
            <w:proofErr w:type="spellEnd"/>
            <w:r w:rsidRPr="00534AF2">
              <w:rPr>
                <w:rFonts w:ascii="Arial" w:hAnsi="Arial" w:cs="Arial" w:hint="eastAsia"/>
                <w:color w:val="000000"/>
              </w:rPr>
              <w:t xml:space="preserve">); </w:t>
            </w:r>
            <w:hyperlink r:id="rId10" w:history="1">
              <w:r w:rsidRPr="00A67225">
                <w:rPr>
                  <w:rStyle w:val="Hyperlink"/>
                  <w:rFonts w:ascii="Arial" w:hAnsi="Arial" w:cs="Arial" w:hint="eastAsia"/>
                </w:rPr>
                <w:t>yangxl@wh.iov.cn</w:t>
              </w:r>
            </w:hyperlink>
          </w:p>
          <w:p w14:paraId="3358CD73" w14:textId="53921EC4" w:rsidR="00636B14" w:rsidRPr="006401CB" w:rsidRDefault="00DE3556" w:rsidP="00DE3556">
            <w:pPr>
              <w:pStyle w:val="BodyTextIndent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Kuhn, Jens H.; </w:t>
            </w:r>
            <w:hyperlink r:id="rId11" w:history="1">
              <w:r w:rsidRPr="003858E7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</w:p>
        </w:tc>
      </w:tr>
      <w:tr w:rsidR="00CE5ECF" w:rsidRPr="009320C8" w14:paraId="5D556275" w14:textId="77777777" w:rsidTr="003B1954">
        <w:tc>
          <w:tcPr>
            <w:tcW w:w="9468" w:type="dxa"/>
            <w:gridSpan w:val="4"/>
          </w:tcPr>
          <w:p w14:paraId="3F19D6E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</w:t>
            </w:r>
            <w:r w:rsidR="00DE3556">
              <w:rPr>
                <w:rFonts w:ascii="Arial" w:hAnsi="Arial" w:cs="Arial"/>
                <w:b/>
              </w:rPr>
              <w:t>s</w:t>
            </w:r>
            <w:r w:rsidRPr="009320C8">
              <w:rPr>
                <w:rFonts w:ascii="Arial" w:hAnsi="Arial" w:cs="Arial"/>
                <w:b/>
              </w:rPr>
              <w:t xml:space="preserve"> with e-mail address</w:t>
            </w:r>
            <w:r w:rsidR="00DE3556">
              <w:rPr>
                <w:rFonts w:ascii="Arial" w:hAnsi="Arial" w:cs="Arial"/>
                <w:b/>
              </w:rPr>
              <w:t>es</w:t>
            </w:r>
            <w:r w:rsidRPr="009320C8">
              <w:rPr>
                <w:rFonts w:ascii="Arial" w:hAnsi="Arial" w:cs="Arial"/>
                <w:b/>
              </w:rPr>
              <w:t>:</w:t>
            </w:r>
          </w:p>
        </w:tc>
      </w:tr>
      <w:tr w:rsidR="00CE5ECF" w:rsidRPr="009320C8" w14:paraId="151E5C97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1D9" w14:textId="77777777" w:rsidR="00CE5ECF" w:rsidRDefault="00DE3556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 w:rsidRPr="00DE3556">
              <w:rPr>
                <w:rFonts w:ascii="Arial" w:hAnsi="Arial" w:cs="Arial"/>
                <w:color w:val="000000"/>
              </w:rPr>
              <w:t>Wáng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E3556">
              <w:rPr>
                <w:rFonts w:ascii="Arial" w:hAnsi="Arial" w:cs="Arial"/>
                <w:color w:val="000000"/>
              </w:rPr>
              <w:t>Línfā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DE3556">
              <w:rPr>
                <w:rFonts w:ascii="MS Mincho" w:eastAsia="MS Mincho" w:hAnsi="MS Mincho" w:cs="MS Mincho" w:hint="eastAsia"/>
                <w:color w:val="000000"/>
              </w:rPr>
              <w:t>王林</w:t>
            </w:r>
            <w:r w:rsidRPr="00DE3556">
              <w:rPr>
                <w:rFonts w:ascii="SimSun" w:eastAsia="SimSun" w:hAnsi="SimSun" w:cs="SimSun" w:hint="eastAsia"/>
                <w:color w:val="000000"/>
              </w:rPr>
              <w:t>发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hyperlink r:id="rId12" w:history="1">
              <w:r w:rsidRPr="004D7DA7">
                <w:rPr>
                  <w:rStyle w:val="Hyperlink"/>
                  <w:rFonts w:ascii="Arial" w:hAnsi="Arial" w:cs="Arial"/>
                </w:rPr>
                <w:t>linfa.wang@duke-nus.edu.sg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6A4C8886" w14:textId="77777777" w:rsidR="00DE3556" w:rsidRPr="009320C8" w:rsidRDefault="00DE3556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Sh</w:t>
            </w:r>
            <w:r w:rsidRPr="00DE3556">
              <w:rPr>
                <w:rFonts w:ascii="Arial" w:hAnsi="Arial" w:cs="Arial"/>
                <w:color w:val="000000"/>
              </w:rPr>
              <w:t>í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Z</w:t>
            </w:r>
            <w:r w:rsidRPr="00DE3556">
              <w:rPr>
                <w:rFonts w:ascii="Arial" w:hAnsi="Arial" w:cs="Arial"/>
                <w:color w:val="000000"/>
              </w:rPr>
              <w:t>hènglì</w:t>
            </w:r>
            <w:proofErr w:type="spellEnd"/>
            <w:r w:rsidRPr="00DE355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DE3556">
              <w:rPr>
                <w:rFonts w:ascii="MS Mincho" w:eastAsia="MS Mincho" w:hAnsi="MS Mincho" w:cs="MS Mincho" w:hint="eastAsia"/>
                <w:color w:val="000000"/>
              </w:rPr>
              <w:t>石正</w:t>
            </w:r>
            <w:r w:rsidRPr="00DE3556">
              <w:rPr>
                <w:rFonts w:ascii="SimSun" w:eastAsia="SimSun" w:hAnsi="SimSun" w:cs="SimSun" w:hint="eastAsia"/>
                <w:color w:val="000000"/>
              </w:rPr>
              <w:t>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); </w:t>
            </w:r>
            <w:hyperlink r:id="rId13" w:history="1">
              <w:r w:rsidRPr="004D7DA7">
                <w:rPr>
                  <w:rStyle w:val="Hyperlink"/>
                  <w:rFonts w:ascii="Arial" w:hAnsi="Arial" w:cs="Arial"/>
                </w:rPr>
                <w:t>zlshi@wh.iov.cn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1634C" w:rsidRPr="009320C8" w14:paraId="5B092D71" w14:textId="77777777">
        <w:tc>
          <w:tcPr>
            <w:tcW w:w="9468" w:type="dxa"/>
            <w:gridSpan w:val="4"/>
          </w:tcPr>
          <w:p w14:paraId="48D2D383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2DBCE58F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4A0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4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92B" w14:textId="77777777" w:rsidR="00D1634C" w:rsidRPr="009320C8" w:rsidRDefault="00B011FC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ICTV </w:t>
            </w:r>
            <w:r w:rsidRPr="00B011FC">
              <w:rPr>
                <w:rFonts w:ascii="Arial" w:hAnsi="Arial" w:cs="Arial"/>
                <w:b/>
                <w:i/>
              </w:rPr>
              <w:t>Filoviridae</w:t>
            </w:r>
            <w:r>
              <w:rPr>
                <w:rFonts w:ascii="Arial" w:hAnsi="Arial" w:cs="Arial"/>
                <w:b/>
              </w:rPr>
              <w:t xml:space="preserve"> Study Group</w:t>
            </w:r>
          </w:p>
        </w:tc>
      </w:tr>
      <w:tr w:rsidR="00AA3952" w:rsidRPr="009320C8" w14:paraId="41960816" w14:textId="77777777">
        <w:trPr>
          <w:tblHeader/>
        </w:trPr>
        <w:tc>
          <w:tcPr>
            <w:tcW w:w="9468" w:type="dxa"/>
            <w:gridSpan w:val="4"/>
          </w:tcPr>
          <w:p w14:paraId="42BF57BF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12503E21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A2D6C2" w14:textId="23DC3B10" w:rsidR="00DD40DE" w:rsidRPr="00DD40DE" w:rsidRDefault="00DD40DE" w:rsidP="00DD40DE">
            <w:r w:rsidRPr="00DD40DE">
              <w:rPr>
                <w:color w:val="212121"/>
                <w:sz w:val="22"/>
                <w:szCs w:val="22"/>
                <w:shd w:val="clear" w:color="auto" w:fill="FFFFFF"/>
              </w:rPr>
              <w:t>No objections from any member of the ICTV</w:t>
            </w:r>
            <w:r w:rsidRPr="00DD40DE">
              <w:rPr>
                <w:rStyle w:val="apple-converted-space"/>
                <w:color w:val="212121"/>
                <w:sz w:val="22"/>
                <w:szCs w:val="22"/>
                <w:shd w:val="clear" w:color="auto" w:fill="FFFFFF"/>
              </w:rPr>
              <w:t> </w:t>
            </w:r>
            <w:r w:rsidRPr="00DD40DE">
              <w:rPr>
                <w:i/>
                <w:iCs/>
                <w:color w:val="212121"/>
                <w:sz w:val="22"/>
                <w:szCs w:val="22"/>
              </w:rPr>
              <w:t>Filoviridae</w:t>
            </w:r>
            <w:r w:rsidRPr="00DD40DE">
              <w:rPr>
                <w:rStyle w:val="apple-converted-space"/>
                <w:color w:val="212121"/>
                <w:sz w:val="22"/>
                <w:szCs w:val="22"/>
                <w:shd w:val="clear" w:color="auto" w:fill="FFFFFF"/>
              </w:rPr>
              <w:t> </w:t>
            </w:r>
            <w:r w:rsidRPr="00DD40DE">
              <w:rPr>
                <w:color w:val="212121"/>
                <w:sz w:val="22"/>
                <w:szCs w:val="22"/>
                <w:shd w:val="clear" w:color="auto" w:fill="FFFFFF"/>
              </w:rPr>
              <w:t>Study Group.</w:t>
            </w:r>
          </w:p>
          <w:p w14:paraId="33C11BB2" w14:textId="66EABEB3" w:rsidR="00AA3952" w:rsidRPr="009320C8" w:rsidRDefault="00AA3952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075DE45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2B6C2FE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2924EB1" w14:textId="77777777" w:rsidTr="00C15EC4">
        <w:trPr>
          <w:trHeight w:val="270"/>
        </w:trPr>
        <w:tc>
          <w:tcPr>
            <w:tcW w:w="5786" w:type="dxa"/>
            <w:gridSpan w:val="3"/>
          </w:tcPr>
          <w:p w14:paraId="74DCEFDB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5AEA88E3" w14:textId="31FFF0DA" w:rsidR="00422FF0" w:rsidRPr="009320C8" w:rsidRDefault="00534AF2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B011FC">
              <w:rPr>
                <w:rFonts w:ascii="Arial" w:hAnsi="Arial" w:cs="Arial"/>
                <w:color w:val="000000"/>
              </w:rPr>
              <w:t>/</w:t>
            </w:r>
            <w:r w:rsidR="00DE3556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3</w:t>
            </w:r>
            <w:r w:rsidR="00B011FC">
              <w:rPr>
                <w:rFonts w:ascii="Arial" w:hAnsi="Arial" w:cs="Arial"/>
                <w:color w:val="000000"/>
              </w:rPr>
              <w:t>/201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422FF0" w:rsidRPr="009320C8" w14:paraId="65A861A6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71E1E18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195AA06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7B7035D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4F1B2251" w14:textId="77777777" w:rsidTr="003B1954">
        <w:tc>
          <w:tcPr>
            <w:tcW w:w="9468" w:type="dxa"/>
          </w:tcPr>
          <w:p w14:paraId="1308AE80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A490713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1A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4EA13F77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1B0C90B9" w14:textId="58F7C85B" w:rsidR="009F32F7" w:rsidRPr="009320C8" w:rsidRDefault="00FD0C6A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6B2EE7" w:rsidRPr="004D236F">
        <w:rPr>
          <w:rFonts w:ascii="Arial" w:hAnsi="Arial" w:cs="Arial"/>
          <w:b/>
          <w:color w:val="000000"/>
          <w:szCs w:val="24"/>
        </w:rPr>
        <w:lastRenderedPageBreak/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4C18D08A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102824E" w14:textId="77777777" w:rsidTr="0057141B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F0514F9" w14:textId="6A321D71" w:rsidR="009F32F7" w:rsidRPr="009320C8" w:rsidRDefault="009F32F7" w:rsidP="0057141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5714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proofErr w:type="gramStart"/>
            <w:r w:rsidR="00DE3556" w:rsidRPr="00070C45">
              <w:rPr>
                <w:rFonts w:ascii="Arial" w:hAnsi="Arial" w:cs="Arial"/>
                <w:bCs/>
                <w:sz w:val="20"/>
                <w:szCs w:val="20"/>
              </w:rPr>
              <w:t>2019.0</w:t>
            </w:r>
            <w:r w:rsidR="00644CB1" w:rsidRPr="00070C45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DE3556" w:rsidRPr="00070C45">
              <w:rPr>
                <w:rFonts w:ascii="Arial" w:hAnsi="Arial" w:cs="Arial"/>
                <w:bCs/>
                <w:sz w:val="20"/>
                <w:szCs w:val="20"/>
              </w:rPr>
              <w:t>M.</w:t>
            </w:r>
            <w:r w:rsidR="00070C45" w:rsidRPr="00070C4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="00DE3556" w:rsidRPr="00070C45">
              <w:rPr>
                <w:rFonts w:ascii="Arial" w:hAnsi="Arial" w:cs="Arial"/>
                <w:bCs/>
                <w:sz w:val="20"/>
                <w:szCs w:val="20"/>
              </w:rPr>
              <w:t>.v1.Mengla_dianlovirus</w:t>
            </w:r>
            <w:r w:rsidR="00114320" w:rsidRPr="00070C45">
              <w:rPr>
                <w:rFonts w:ascii="Arial" w:hAnsi="Arial" w:cs="Arial"/>
                <w:bCs/>
                <w:sz w:val="20"/>
                <w:szCs w:val="20"/>
              </w:rPr>
              <w:t>.xlxs</w:t>
            </w:r>
            <w:bookmarkEnd w:id="0"/>
          </w:p>
        </w:tc>
      </w:tr>
    </w:tbl>
    <w:p w14:paraId="66557318" w14:textId="77777777" w:rsidR="006C4A0C" w:rsidRDefault="006C4A0C" w:rsidP="00AC0E72">
      <w:pPr>
        <w:rPr>
          <w:lang w:val="en-GB"/>
        </w:rPr>
      </w:pPr>
    </w:p>
    <w:p w14:paraId="772D3D00" w14:textId="05939425" w:rsidR="0057141B" w:rsidRPr="007D244A" w:rsidRDefault="007D244A" w:rsidP="007D244A">
      <w:pPr>
        <w:rPr>
          <w:lang w:val="en-GB"/>
        </w:rPr>
      </w:pPr>
      <w:r>
        <w:t>In 2015</w:t>
      </w:r>
      <w:r w:rsidR="0057141B">
        <w:t xml:space="preserve">, </w:t>
      </w:r>
      <w:r w:rsidR="00A04284">
        <w:t xml:space="preserve">a new filovirus, </w:t>
      </w:r>
      <w:proofErr w:type="spellStart"/>
      <w:r w:rsidRPr="00551870">
        <w:rPr>
          <w:lang w:val="en-GB"/>
        </w:rPr>
        <w:t>Měnglà</w:t>
      </w:r>
      <w:proofErr w:type="spellEnd"/>
      <w:r w:rsidRPr="00551870">
        <w:rPr>
          <w:lang w:val="en-GB"/>
        </w:rPr>
        <w:t xml:space="preserve"> virus</w:t>
      </w:r>
      <w:r>
        <w:rPr>
          <w:lang w:val="en-GB"/>
        </w:rPr>
        <w:t xml:space="preserve"> (MLAV; previously designated “</w:t>
      </w:r>
      <w:r>
        <w:rPr>
          <w:rFonts w:ascii="TimesNewRoman" w:hAnsi="TimesNewRoman" w:cs="TimesNewRoman"/>
          <w:sz w:val="23"/>
          <w:szCs w:val="23"/>
        </w:rPr>
        <w:t xml:space="preserve">BtFilo9447”) was discovered by next generation sequencing in liver tissue of an unspecified Rousettus bat sampled in </w:t>
      </w:r>
      <w:proofErr w:type="spellStart"/>
      <w:r w:rsidRPr="00551870">
        <w:rPr>
          <w:rFonts w:eastAsia="SimSun"/>
          <w:lang w:val="en-GB"/>
        </w:rPr>
        <w:t>Měnglà</w:t>
      </w:r>
      <w:proofErr w:type="spellEnd"/>
      <w:r w:rsidRPr="00551870">
        <w:rPr>
          <w:rFonts w:eastAsia="SimSun"/>
          <w:lang w:val="en-GB"/>
        </w:rPr>
        <w:t xml:space="preserve"> </w:t>
      </w:r>
      <w:r w:rsidRPr="00551870">
        <w:rPr>
          <w:lang w:val="en-GB"/>
        </w:rPr>
        <w:t>County</w:t>
      </w:r>
      <w:r>
        <w:rPr>
          <w:lang w:val="en-GB"/>
        </w:rPr>
        <w:t xml:space="preserve">, </w:t>
      </w:r>
      <w:proofErr w:type="spellStart"/>
      <w:r w:rsidRPr="00551870">
        <w:rPr>
          <w:rFonts w:eastAsia="MS Mincho"/>
          <w:lang w:val="en-GB"/>
        </w:rPr>
        <w:t>Yúnnán</w:t>
      </w:r>
      <w:proofErr w:type="spellEnd"/>
      <w:r w:rsidRPr="00551870">
        <w:rPr>
          <w:rFonts w:eastAsia="MS Mincho"/>
          <w:lang w:val="en-GB"/>
        </w:rPr>
        <w:t xml:space="preserve"> </w:t>
      </w:r>
      <w:r w:rsidRPr="00551870">
        <w:rPr>
          <w:lang w:val="en-GB"/>
        </w:rPr>
        <w:t>Province, China</w:t>
      </w:r>
      <w:r w:rsidR="000C3F4F">
        <w:rPr>
          <w:lang w:val="en-GB"/>
        </w:rPr>
        <w:t xml:space="preserve"> (Yang </w:t>
      </w:r>
      <w:r w:rsidR="000C3F4F" w:rsidRPr="000C3F4F">
        <w:rPr>
          <w:i/>
          <w:lang w:val="en-GB"/>
        </w:rPr>
        <w:t>et al</w:t>
      </w:r>
      <w:r w:rsidR="000C3F4F">
        <w:rPr>
          <w:lang w:val="en-GB"/>
        </w:rPr>
        <w:t xml:space="preserve">., 2017; Yang </w:t>
      </w:r>
      <w:r w:rsidR="000C3F4F" w:rsidRPr="000C3F4F">
        <w:rPr>
          <w:i/>
          <w:lang w:val="en-GB"/>
        </w:rPr>
        <w:t>et al</w:t>
      </w:r>
      <w:r w:rsidR="000C3F4F">
        <w:rPr>
          <w:lang w:val="en-GB"/>
        </w:rPr>
        <w:t xml:space="preserve">., </w:t>
      </w:r>
      <w:r w:rsidR="00637F2D">
        <w:rPr>
          <w:lang w:val="en-GB"/>
        </w:rPr>
        <w:t>2019</w:t>
      </w:r>
      <w:r w:rsidR="000C3F4F">
        <w:rPr>
          <w:lang w:val="en-GB"/>
        </w:rPr>
        <w:t>)</w:t>
      </w:r>
      <w:r>
        <w:rPr>
          <w:lang w:val="en-GB"/>
        </w:rPr>
        <w:t xml:space="preserve">. </w:t>
      </w:r>
      <w:r>
        <w:t>A coding-</w:t>
      </w:r>
      <w:r w:rsidR="0057141B">
        <w:t>complete</w:t>
      </w:r>
      <w:r>
        <w:t>, 18,330-nt-long</w:t>
      </w:r>
      <w:r w:rsidR="0057141B">
        <w:t xml:space="preserve"> </w:t>
      </w:r>
      <w:r>
        <w:t>viral genome</w:t>
      </w:r>
      <w:r w:rsidR="0057141B">
        <w:t xml:space="preserve"> sequences </w:t>
      </w:r>
      <w:r w:rsidR="00A04284">
        <w:t>w</w:t>
      </w:r>
      <w:r>
        <w:t>as</w:t>
      </w:r>
      <w:r w:rsidR="00A04284">
        <w:t xml:space="preserve"> determined and </w:t>
      </w:r>
      <w:r w:rsidR="0057141B">
        <w:t xml:space="preserve">deposited </w:t>
      </w:r>
      <w:r>
        <w:t>in</w:t>
      </w:r>
      <w:r w:rsidR="0057141B">
        <w:t>to GenBank; isolat</w:t>
      </w:r>
      <w:r w:rsidR="00A25BAF">
        <w:t>ion</w:t>
      </w:r>
      <w:r w:rsidR="0057141B">
        <w:t xml:space="preserve"> </w:t>
      </w:r>
      <w:r w:rsidR="00A04284">
        <w:t xml:space="preserve">of </w:t>
      </w:r>
      <w:r>
        <w:t>MLAV</w:t>
      </w:r>
      <w:r w:rsidR="00A04284">
        <w:t xml:space="preserve"> has not</w:t>
      </w:r>
      <w:r w:rsidR="0057141B">
        <w:t xml:space="preserve"> been reported</w:t>
      </w:r>
      <w:r w:rsidR="000C3F4F">
        <w:t xml:space="preserve"> (Yang </w:t>
      </w:r>
      <w:r w:rsidR="000C3F4F" w:rsidRPr="000C3F4F">
        <w:rPr>
          <w:i/>
        </w:rPr>
        <w:t>et al</w:t>
      </w:r>
      <w:r w:rsidR="000C3F4F">
        <w:t xml:space="preserve">., </w:t>
      </w:r>
      <w:r w:rsidR="00637F2D">
        <w:t>2019</w:t>
      </w:r>
      <w:r w:rsidR="000C3F4F">
        <w:t>)</w:t>
      </w:r>
      <w:r w:rsidR="0057141B">
        <w:t>.</w:t>
      </w:r>
      <w:r>
        <w:t xml:space="preserve"> Akin to </w:t>
      </w:r>
      <w:proofErr w:type="spellStart"/>
      <w:r>
        <w:t>cuevaviruses</w:t>
      </w:r>
      <w:proofErr w:type="spellEnd"/>
      <w:r>
        <w:t xml:space="preserve">, </w:t>
      </w:r>
      <w:proofErr w:type="spellStart"/>
      <w:r>
        <w:t>marburgviruses</w:t>
      </w:r>
      <w:proofErr w:type="spellEnd"/>
      <w:r>
        <w:t>, and ebolaviruses, MLAV encodes seven structural proteins from the standard set of seven filovirus genes (</w:t>
      </w:r>
      <w:r>
        <w:rPr>
          <w:rFonts w:ascii="TimesNewRoman" w:hAnsi="TimesNewRoman" w:cs="TimesNewRoman"/>
          <w:sz w:val="23"/>
          <w:szCs w:val="23"/>
        </w:rPr>
        <w:t>3</w:t>
      </w:r>
      <w:r>
        <w:rPr>
          <w:sz w:val="23"/>
          <w:szCs w:val="23"/>
        </w:rPr>
        <w:t>'</w:t>
      </w:r>
      <w:r>
        <w:rPr>
          <w:rFonts w:ascii="TimesNewRoman" w:hAnsi="TimesNewRoman" w:cs="TimesNewRoman"/>
          <w:sz w:val="23"/>
          <w:szCs w:val="23"/>
        </w:rPr>
        <w:t>-</w:t>
      </w:r>
      <w:r w:rsidRPr="000F22F6">
        <w:rPr>
          <w:rFonts w:ascii="TimesNewRoman" w:hAnsi="TimesNewRoman" w:cs="TimesNewRoman"/>
          <w:i/>
          <w:sz w:val="23"/>
          <w:szCs w:val="23"/>
        </w:rPr>
        <w:t>NP-VP35-VP40-GP-VP30-VP24-L</w:t>
      </w:r>
      <w:r>
        <w:rPr>
          <w:rFonts w:ascii="TimesNewRoman" w:hAnsi="TimesNewRoman" w:cs="TimesNewRoman"/>
          <w:sz w:val="23"/>
          <w:szCs w:val="23"/>
        </w:rPr>
        <w:t>-5</w:t>
      </w:r>
      <w:r>
        <w:rPr>
          <w:sz w:val="23"/>
          <w:szCs w:val="23"/>
        </w:rPr>
        <w:t>'</w:t>
      </w:r>
      <w:r>
        <w:t>)</w:t>
      </w:r>
      <w:r w:rsidR="000F22F6">
        <w:t xml:space="preserve">. However, the MLAV genome differs from the genomes of </w:t>
      </w:r>
      <w:proofErr w:type="spellStart"/>
      <w:r w:rsidR="000F22F6">
        <w:t>cuevaviruses</w:t>
      </w:r>
      <w:proofErr w:type="spellEnd"/>
      <w:r w:rsidR="000F22F6">
        <w:t xml:space="preserve">, </w:t>
      </w:r>
      <w:proofErr w:type="spellStart"/>
      <w:r w:rsidR="000F22F6">
        <w:t>marburgviruses</w:t>
      </w:r>
      <w:proofErr w:type="spellEnd"/>
      <w:r w:rsidR="000F22F6">
        <w:t>, and ebolaviruses in the number of gene overlaps (4 versu</w:t>
      </w:r>
      <w:r w:rsidR="00CA7552">
        <w:t>s</w:t>
      </w:r>
      <w:r w:rsidR="000F22F6">
        <w:t xml:space="preserve"> 5 [</w:t>
      </w:r>
      <w:proofErr w:type="spellStart"/>
      <w:r w:rsidR="000F22F6">
        <w:t>cuevaviruses</w:t>
      </w:r>
      <w:proofErr w:type="spellEnd"/>
      <w:r w:rsidR="000F22F6">
        <w:t>], 2-3 [ebolaviruses], and 1 [</w:t>
      </w:r>
      <w:proofErr w:type="spellStart"/>
      <w:r w:rsidR="000F22F6">
        <w:t>marburgviruses</w:t>
      </w:r>
      <w:proofErr w:type="spellEnd"/>
      <w:r w:rsidR="000F22F6">
        <w:t xml:space="preserve">]) and transcriptional termination sequence. In contrast to </w:t>
      </w:r>
      <w:proofErr w:type="spellStart"/>
      <w:r w:rsidR="000F22F6">
        <w:t>cuevaviruses</w:t>
      </w:r>
      <w:proofErr w:type="spellEnd"/>
      <w:r w:rsidR="000F22F6">
        <w:t xml:space="preserve"> and ebolaviruses, and similar to </w:t>
      </w:r>
      <w:proofErr w:type="spellStart"/>
      <w:r w:rsidR="000F22F6">
        <w:t>marburgviruses</w:t>
      </w:r>
      <w:proofErr w:type="spellEnd"/>
      <w:r w:rsidR="000F22F6">
        <w:t xml:space="preserve">, MLAV only encodes a single product from the </w:t>
      </w:r>
      <w:r w:rsidR="000F22F6" w:rsidRPr="000C3F4F">
        <w:rPr>
          <w:i/>
        </w:rPr>
        <w:t>GP</w:t>
      </w:r>
      <w:r w:rsidR="000F22F6">
        <w:t xml:space="preserve"> gene</w:t>
      </w:r>
      <w:r w:rsidR="000C3F4F">
        <w:t xml:space="preserve"> (Yang </w:t>
      </w:r>
      <w:r w:rsidR="000C3F4F" w:rsidRPr="000C3F4F">
        <w:rPr>
          <w:i/>
        </w:rPr>
        <w:t>et al</w:t>
      </w:r>
      <w:r w:rsidR="000C3F4F">
        <w:t>., 201</w:t>
      </w:r>
      <w:r w:rsidR="00637F2D">
        <w:t>9</w:t>
      </w:r>
      <w:r w:rsidR="000C3F4F">
        <w:t>)</w:t>
      </w:r>
      <w:r w:rsidR="000F22F6">
        <w:t>.</w:t>
      </w:r>
    </w:p>
    <w:p w14:paraId="1D8A2EAD" w14:textId="77777777" w:rsidR="0057141B" w:rsidRDefault="0057141B" w:rsidP="0057141B"/>
    <w:p w14:paraId="592D581F" w14:textId="199226C3" w:rsidR="0057141B" w:rsidRPr="00FD0C6A" w:rsidRDefault="0057141B" w:rsidP="0057141B">
      <w:r w:rsidRPr="00FD0C6A">
        <w:t xml:space="preserve">Phylogenetic analysis clearly places </w:t>
      </w:r>
      <w:r w:rsidR="000F22F6" w:rsidRPr="00FD0C6A">
        <w:t>MLAV</w:t>
      </w:r>
      <w:r w:rsidRPr="00FD0C6A">
        <w:t xml:space="preserve"> </w:t>
      </w:r>
      <w:r w:rsidR="00A25BAF" w:rsidRPr="00FD0C6A">
        <w:t xml:space="preserve">into </w:t>
      </w:r>
      <w:r w:rsidR="000F22F6" w:rsidRPr="00FD0C6A">
        <w:t xml:space="preserve">a novel lineage of filoviruses more closely related to </w:t>
      </w:r>
      <w:proofErr w:type="spellStart"/>
      <w:r w:rsidR="000F22F6" w:rsidRPr="00FD0C6A">
        <w:t>marburgviruses</w:t>
      </w:r>
      <w:proofErr w:type="spellEnd"/>
      <w:r w:rsidR="000F22F6" w:rsidRPr="00FD0C6A">
        <w:t xml:space="preserve"> than to other filoviruses</w:t>
      </w:r>
      <w:r w:rsidRPr="00FD0C6A">
        <w:t xml:space="preserve"> (Fig</w:t>
      </w:r>
      <w:r w:rsidR="00FD0C6A" w:rsidRPr="00FD0C6A">
        <w:t>s</w:t>
      </w:r>
      <w:r w:rsidRPr="00FD0C6A">
        <w:t>. 1</w:t>
      </w:r>
      <w:r w:rsidR="00FD0C6A" w:rsidRPr="00FD0C6A">
        <w:t xml:space="preserve"> and 2</w:t>
      </w:r>
      <w:r w:rsidRPr="00FD0C6A">
        <w:t>).</w:t>
      </w:r>
    </w:p>
    <w:p w14:paraId="3B9A7CB9" w14:textId="77777777" w:rsidR="0057141B" w:rsidRPr="00FD0C6A" w:rsidRDefault="0057141B" w:rsidP="0057141B"/>
    <w:p w14:paraId="23839777" w14:textId="7B654681" w:rsidR="00FD0C6A" w:rsidRPr="00FD0C6A" w:rsidRDefault="00BF6A30" w:rsidP="00FD0C6A">
      <w:pPr>
        <w:autoSpaceDE w:val="0"/>
        <w:autoSpaceDN w:val="0"/>
        <w:adjustRightInd w:val="0"/>
      </w:pPr>
      <w:r w:rsidRPr="00FD0C6A">
        <w:rPr>
          <w:b/>
        </w:rPr>
        <w:t>Figure 1.</w:t>
      </w:r>
      <w:r w:rsidRPr="00FD0C6A">
        <w:t xml:space="preserve"> </w:t>
      </w:r>
      <w:r w:rsidR="00076E32" w:rsidRPr="00FD0C6A">
        <w:t>Neighbor-</w:t>
      </w:r>
      <w:r w:rsidR="00FD0C6A" w:rsidRPr="00FD0C6A">
        <w:t>j</w:t>
      </w:r>
      <w:r w:rsidR="00076E32" w:rsidRPr="00FD0C6A">
        <w:t>oining phylogenetic tree based on deduced amino acid sequences of</w:t>
      </w:r>
      <w:r w:rsidR="00FD0C6A" w:rsidRPr="00FD0C6A">
        <w:t xml:space="preserve"> </w:t>
      </w:r>
    </w:p>
    <w:p w14:paraId="30AF886B" w14:textId="6CB5519E" w:rsidR="00BF6A30" w:rsidRPr="00FD0C6A" w:rsidRDefault="00076E32" w:rsidP="00FD0C6A">
      <w:pPr>
        <w:autoSpaceDE w:val="0"/>
        <w:autoSpaceDN w:val="0"/>
        <w:adjustRightInd w:val="0"/>
        <w:rPr>
          <w:bCs/>
        </w:rPr>
      </w:pPr>
      <w:r w:rsidRPr="00FD0C6A">
        <w:t xml:space="preserve">filovirus </w:t>
      </w:r>
      <w:r w:rsidR="00FD0C6A" w:rsidRPr="00FD0C6A">
        <w:t>RNA-dependent RNA polymerase (</w:t>
      </w:r>
      <w:r w:rsidRPr="00FD0C6A">
        <w:t>L</w:t>
      </w:r>
      <w:r w:rsidR="00FD0C6A" w:rsidRPr="00FD0C6A">
        <w:t>)</w:t>
      </w:r>
      <w:r w:rsidRPr="00FD0C6A">
        <w:t xml:space="preserve"> protein</w:t>
      </w:r>
      <w:r w:rsidR="00FD0C6A" w:rsidRPr="00FD0C6A">
        <w:t>. S</w:t>
      </w:r>
      <w:r w:rsidRPr="00FD0C6A">
        <w:t>equence</w:t>
      </w:r>
      <w:r w:rsidR="00FD0C6A" w:rsidRPr="00FD0C6A">
        <w:t>s were</w:t>
      </w:r>
      <w:r w:rsidRPr="00FD0C6A">
        <w:t xml:space="preserve"> align</w:t>
      </w:r>
      <w:r w:rsidR="00FD0C6A" w:rsidRPr="00FD0C6A">
        <w:t xml:space="preserve">ed </w:t>
      </w:r>
      <w:r w:rsidRPr="00FD0C6A">
        <w:t xml:space="preserve">using </w:t>
      </w:r>
      <w:proofErr w:type="spellStart"/>
      <w:r w:rsidRPr="00FD0C6A">
        <w:t>ClustalW</w:t>
      </w:r>
      <w:proofErr w:type="spellEnd"/>
      <w:r w:rsidRPr="00FD0C6A">
        <w:t xml:space="preserve"> </w:t>
      </w:r>
      <w:r w:rsidR="00FD0C6A" w:rsidRPr="00FD0C6A">
        <w:t>usi</w:t>
      </w:r>
      <w:r w:rsidRPr="00FD0C6A">
        <w:t>n</w:t>
      </w:r>
      <w:r w:rsidR="00FD0C6A" w:rsidRPr="00FD0C6A">
        <w:t>g</w:t>
      </w:r>
      <w:r w:rsidRPr="00FD0C6A">
        <w:t xml:space="preserve"> </w:t>
      </w:r>
      <w:proofErr w:type="spellStart"/>
      <w:r w:rsidRPr="00FD0C6A">
        <w:t>Geneious</w:t>
      </w:r>
      <w:proofErr w:type="spellEnd"/>
      <w:r w:rsidRPr="00FD0C6A">
        <w:t xml:space="preserve"> software</w:t>
      </w:r>
      <w:r w:rsidR="00FD0C6A" w:rsidRPr="00FD0C6A">
        <w:t xml:space="preserve"> </w:t>
      </w:r>
      <w:r w:rsidRPr="00FD0C6A">
        <w:t>10.0.2.</w:t>
      </w:r>
      <w:r w:rsidR="00FD0C6A" w:rsidRPr="00FD0C6A">
        <w:t xml:space="preserve"> </w:t>
      </w:r>
      <w:r w:rsidRPr="00FD0C6A">
        <w:t>The tree was built using MEGA7</w:t>
      </w:r>
      <w:r w:rsidR="00FD0C6A" w:rsidRPr="00FD0C6A">
        <w:t xml:space="preserve"> (</w:t>
      </w:r>
      <w:r w:rsidRPr="00FD0C6A">
        <w:t xml:space="preserve">bootstrap value </w:t>
      </w:r>
      <w:r w:rsidR="00FD0C6A" w:rsidRPr="00FD0C6A">
        <w:t xml:space="preserve">= </w:t>
      </w:r>
      <w:r w:rsidRPr="00FD0C6A">
        <w:t>1</w:t>
      </w:r>
      <w:r w:rsidR="00FD0C6A" w:rsidRPr="00FD0C6A">
        <w:t>,</w:t>
      </w:r>
      <w:r w:rsidRPr="00FD0C6A">
        <w:t>000</w:t>
      </w:r>
      <w:r w:rsidR="00FD0C6A" w:rsidRPr="00FD0C6A">
        <w:t>)</w:t>
      </w:r>
      <w:r w:rsidRPr="00FD0C6A">
        <w:t xml:space="preserve">. </w:t>
      </w:r>
      <w:r w:rsidR="00FD0C6A" w:rsidRPr="00FD0C6A">
        <w:t>E</w:t>
      </w:r>
      <w:r w:rsidRPr="00FD0C6A">
        <w:t>volutionary distances were computed using the Poisson correction method and are in</w:t>
      </w:r>
      <w:r w:rsidR="00FD0C6A" w:rsidRPr="00FD0C6A">
        <w:t xml:space="preserve"> depicted as</w:t>
      </w:r>
      <w:r w:rsidRPr="00FD0C6A">
        <w:t xml:space="preserve"> units of the number of amino acid substitutions per site</w:t>
      </w:r>
      <w:r w:rsidR="00FD0C6A" w:rsidRPr="00FD0C6A">
        <w:rPr>
          <w:bCs/>
        </w:rPr>
        <w:t xml:space="preserve">. BDBV, Bundibugyo virus; EBOV, Ebola virus; HUJV, </w:t>
      </w:r>
      <w:proofErr w:type="spellStart"/>
      <w:r w:rsidR="00FD0C6A" w:rsidRPr="00FD0C6A">
        <w:t>Huángjiāo</w:t>
      </w:r>
      <w:proofErr w:type="spellEnd"/>
      <w:r w:rsidR="00FD0C6A" w:rsidRPr="00FD0C6A">
        <w:t xml:space="preserve"> v</w:t>
      </w:r>
      <w:r w:rsidR="00FD0C6A" w:rsidRPr="00FD0C6A">
        <w:rPr>
          <w:bCs/>
        </w:rPr>
        <w:t xml:space="preserve">irus; LLOV, </w:t>
      </w:r>
      <w:proofErr w:type="spellStart"/>
      <w:r w:rsidR="00FD0C6A" w:rsidRPr="00FD0C6A">
        <w:rPr>
          <w:bCs/>
        </w:rPr>
        <w:t>Lloviu</w:t>
      </w:r>
      <w:proofErr w:type="spellEnd"/>
      <w:r w:rsidR="00FD0C6A" w:rsidRPr="00FD0C6A">
        <w:rPr>
          <w:bCs/>
        </w:rPr>
        <w:t xml:space="preserve"> virus; MLAV, </w:t>
      </w:r>
      <w:proofErr w:type="spellStart"/>
      <w:r w:rsidR="00FD0C6A" w:rsidRPr="00FD0C6A">
        <w:rPr>
          <w:lang w:val="en-GB"/>
        </w:rPr>
        <w:t>Měnglà</w:t>
      </w:r>
      <w:proofErr w:type="spellEnd"/>
      <w:r w:rsidR="00FD0C6A" w:rsidRPr="00FD0C6A">
        <w:rPr>
          <w:lang w:val="en-GB"/>
        </w:rPr>
        <w:t xml:space="preserve"> virus; </w:t>
      </w:r>
      <w:r w:rsidR="00FD0C6A" w:rsidRPr="00FD0C6A">
        <w:rPr>
          <w:bCs/>
        </w:rPr>
        <w:t xml:space="preserve">RAVN, </w:t>
      </w:r>
      <w:proofErr w:type="spellStart"/>
      <w:r w:rsidR="00FD0C6A" w:rsidRPr="00FD0C6A">
        <w:rPr>
          <w:bCs/>
        </w:rPr>
        <w:t>Ravn</w:t>
      </w:r>
      <w:proofErr w:type="spellEnd"/>
      <w:r w:rsidR="00FD0C6A" w:rsidRPr="00FD0C6A">
        <w:rPr>
          <w:bCs/>
        </w:rPr>
        <w:t xml:space="preserve"> virus; RESTV, Reston virus; SUDV, Sudan virus; TAFV, </w:t>
      </w:r>
      <w:proofErr w:type="spellStart"/>
      <w:r w:rsidR="00FD0C6A" w:rsidRPr="00FD0C6A">
        <w:rPr>
          <w:bCs/>
        </w:rPr>
        <w:t>Taï</w:t>
      </w:r>
      <w:proofErr w:type="spellEnd"/>
      <w:r w:rsidR="00FD0C6A" w:rsidRPr="00FD0C6A">
        <w:rPr>
          <w:bCs/>
        </w:rPr>
        <w:t xml:space="preserve"> Forest virus; XILV, </w:t>
      </w:r>
      <w:proofErr w:type="spellStart"/>
      <w:r w:rsidR="00FD0C6A" w:rsidRPr="00FD0C6A">
        <w:rPr>
          <w:bCs/>
        </w:rPr>
        <w:t>Xīlăng</w:t>
      </w:r>
      <w:proofErr w:type="spellEnd"/>
      <w:r w:rsidR="00FD0C6A" w:rsidRPr="00FD0C6A">
        <w:rPr>
          <w:bCs/>
        </w:rPr>
        <w:t xml:space="preserve"> virus</w:t>
      </w:r>
      <w:r w:rsidR="000C3F4F">
        <w:rPr>
          <w:bCs/>
        </w:rPr>
        <w:t xml:space="preserve"> </w:t>
      </w:r>
      <w:r w:rsidR="000C3F4F">
        <w:t xml:space="preserve">(Yang </w:t>
      </w:r>
      <w:r w:rsidR="000C3F4F" w:rsidRPr="000C3F4F">
        <w:rPr>
          <w:i/>
        </w:rPr>
        <w:t>et al</w:t>
      </w:r>
      <w:r w:rsidR="000C3F4F">
        <w:t xml:space="preserve">., </w:t>
      </w:r>
      <w:r w:rsidR="00637F2D">
        <w:t>2019</w:t>
      </w:r>
      <w:r w:rsidR="000C3F4F">
        <w:t>)</w:t>
      </w:r>
      <w:r w:rsidR="00FD0C6A" w:rsidRPr="00FD0C6A">
        <w:rPr>
          <w:bCs/>
        </w:rPr>
        <w:t>.</w:t>
      </w:r>
    </w:p>
    <w:p w14:paraId="0D0888A7" w14:textId="7ABE3A1E" w:rsidR="00076E32" w:rsidRDefault="00076E32" w:rsidP="00076E32"/>
    <w:p w14:paraId="6EC8881B" w14:textId="10D74BE1" w:rsidR="00FD0C6A" w:rsidRDefault="002D6831" w:rsidP="00076E32">
      <w:r>
        <w:rPr>
          <w:noProof/>
          <w:lang w:eastAsia="zh-CN"/>
        </w:rPr>
        <w:drawing>
          <wp:inline distT="0" distB="0" distL="0" distR="0" wp14:anchorId="07AA2F4F" wp14:editId="2842417E">
            <wp:extent cx="6004560" cy="3611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E95A" w14:textId="77777777" w:rsidR="00FD0C6A" w:rsidRDefault="00FD0C6A" w:rsidP="00076E32"/>
    <w:p w14:paraId="115858CC" w14:textId="030917AF" w:rsidR="00076E32" w:rsidRPr="00FD0C6A" w:rsidRDefault="004274AE" w:rsidP="004274AE">
      <w:pPr>
        <w:autoSpaceDE w:val="0"/>
        <w:autoSpaceDN w:val="0"/>
        <w:adjustRightInd w:val="0"/>
      </w:pPr>
      <w:r>
        <w:rPr>
          <w:b/>
          <w:bCs/>
        </w:rPr>
        <w:br w:type="page"/>
      </w:r>
      <w:r w:rsidR="00076E32" w:rsidRPr="00FD0C6A">
        <w:rPr>
          <w:b/>
          <w:bCs/>
        </w:rPr>
        <w:lastRenderedPageBreak/>
        <w:t xml:space="preserve"> Fig</w:t>
      </w:r>
      <w:r>
        <w:rPr>
          <w:b/>
          <w:bCs/>
        </w:rPr>
        <w:t xml:space="preserve">ure 2. </w:t>
      </w:r>
      <w:r w:rsidR="00076E32" w:rsidRPr="00FD0C6A">
        <w:rPr>
          <w:b/>
          <w:bCs/>
        </w:rPr>
        <w:t>Phylogenetic tree of filoviruses based on genomic</w:t>
      </w:r>
      <w:r>
        <w:rPr>
          <w:b/>
          <w:bCs/>
        </w:rPr>
        <w:t xml:space="preserve"> </w:t>
      </w:r>
      <w:r w:rsidR="00076E32" w:rsidRPr="00FD0C6A">
        <w:rPr>
          <w:b/>
          <w:bCs/>
        </w:rPr>
        <w:t>sequences</w:t>
      </w:r>
      <w:r w:rsidR="00076E32" w:rsidRPr="00FD0C6A">
        <w:t xml:space="preserve">. </w:t>
      </w:r>
      <w:r>
        <w:t>S</w:t>
      </w:r>
      <w:r w:rsidR="00076E32" w:rsidRPr="00FD0C6A">
        <w:t xml:space="preserve">equence alignment was performed using </w:t>
      </w:r>
      <w:proofErr w:type="spellStart"/>
      <w:r w:rsidR="00076E32" w:rsidRPr="00FD0C6A">
        <w:t>ClustalW</w:t>
      </w:r>
      <w:proofErr w:type="spellEnd"/>
      <w:r w:rsidR="00076E32" w:rsidRPr="00FD0C6A">
        <w:t xml:space="preserve"> in </w:t>
      </w:r>
      <w:proofErr w:type="spellStart"/>
      <w:r w:rsidR="00076E32" w:rsidRPr="00FD0C6A">
        <w:t>Geneious</w:t>
      </w:r>
      <w:proofErr w:type="spellEnd"/>
      <w:r>
        <w:rPr>
          <w:b/>
          <w:bCs/>
        </w:rPr>
        <w:t xml:space="preserve"> </w:t>
      </w:r>
      <w:r w:rsidR="00076E32" w:rsidRPr="00FD0C6A">
        <w:t>software 10.0.2. The tree was built using MEGA7 using the</w:t>
      </w:r>
      <w:r>
        <w:t xml:space="preserve"> n</w:t>
      </w:r>
      <w:r w:rsidR="00076E32" w:rsidRPr="00FD0C6A">
        <w:t>eighbor-</w:t>
      </w:r>
      <w:r>
        <w:t>j</w:t>
      </w:r>
      <w:r w:rsidR="00076E32" w:rsidRPr="00FD0C6A">
        <w:t>oining method with p-distance model</w:t>
      </w:r>
      <w:r>
        <w:t xml:space="preserve"> (</w:t>
      </w:r>
      <w:r w:rsidR="00076E32" w:rsidRPr="00FD0C6A">
        <w:t xml:space="preserve">bootstrap value </w:t>
      </w:r>
      <w:r>
        <w:t xml:space="preserve">= </w:t>
      </w:r>
      <w:r w:rsidR="00076E32" w:rsidRPr="00FD0C6A">
        <w:t>1</w:t>
      </w:r>
      <w:r>
        <w:t>,</w:t>
      </w:r>
      <w:r w:rsidR="00076E32" w:rsidRPr="00FD0C6A">
        <w:t>000</w:t>
      </w:r>
      <w:r>
        <w:t>). T</w:t>
      </w:r>
      <w:r w:rsidR="00076E32" w:rsidRPr="00FD0C6A">
        <w:t>he</w:t>
      </w:r>
      <w:r>
        <w:rPr>
          <w:b/>
          <w:bCs/>
        </w:rPr>
        <w:t xml:space="preserve"> </w:t>
      </w:r>
      <w:r w:rsidR="00076E32" w:rsidRPr="00FD0C6A">
        <w:t xml:space="preserve">scale bar represents the units of the number of base differences per site. </w:t>
      </w:r>
      <w:r w:rsidRPr="00FD0C6A">
        <w:rPr>
          <w:bCs/>
        </w:rPr>
        <w:t xml:space="preserve">BDBV, Bundibugyo virus; EBOV, Ebola virus; HUJV, </w:t>
      </w:r>
      <w:proofErr w:type="spellStart"/>
      <w:r w:rsidRPr="00FD0C6A">
        <w:t>Huángjiāo</w:t>
      </w:r>
      <w:proofErr w:type="spellEnd"/>
      <w:r w:rsidRPr="00FD0C6A">
        <w:t xml:space="preserve"> v</w:t>
      </w:r>
      <w:r w:rsidRPr="00FD0C6A">
        <w:rPr>
          <w:bCs/>
        </w:rPr>
        <w:t xml:space="preserve">irus; LLOV, </w:t>
      </w:r>
      <w:proofErr w:type="spellStart"/>
      <w:r w:rsidRPr="00FD0C6A">
        <w:rPr>
          <w:bCs/>
        </w:rPr>
        <w:t>Lloviu</w:t>
      </w:r>
      <w:proofErr w:type="spellEnd"/>
      <w:r w:rsidRPr="00FD0C6A">
        <w:rPr>
          <w:bCs/>
        </w:rPr>
        <w:t xml:space="preserve"> virus; MLAV, </w:t>
      </w:r>
      <w:proofErr w:type="spellStart"/>
      <w:r w:rsidRPr="00FD0C6A">
        <w:rPr>
          <w:lang w:val="en-GB"/>
        </w:rPr>
        <w:t>Měnglà</w:t>
      </w:r>
      <w:proofErr w:type="spellEnd"/>
      <w:r w:rsidRPr="00FD0C6A">
        <w:rPr>
          <w:lang w:val="en-GB"/>
        </w:rPr>
        <w:t xml:space="preserve"> virus; </w:t>
      </w:r>
      <w:r w:rsidRPr="00FD0C6A">
        <w:rPr>
          <w:bCs/>
        </w:rPr>
        <w:t xml:space="preserve">RAVN, </w:t>
      </w:r>
      <w:proofErr w:type="spellStart"/>
      <w:r w:rsidRPr="00FD0C6A">
        <w:rPr>
          <w:bCs/>
        </w:rPr>
        <w:t>Ravn</w:t>
      </w:r>
      <w:proofErr w:type="spellEnd"/>
      <w:r w:rsidRPr="00FD0C6A">
        <w:rPr>
          <w:bCs/>
        </w:rPr>
        <w:t xml:space="preserve"> virus; RESTV, Reston virus; SUDV, Sudan virus; TAFV, </w:t>
      </w:r>
      <w:proofErr w:type="spellStart"/>
      <w:r w:rsidRPr="00FD0C6A">
        <w:rPr>
          <w:bCs/>
        </w:rPr>
        <w:t>Taï</w:t>
      </w:r>
      <w:proofErr w:type="spellEnd"/>
      <w:r w:rsidRPr="00FD0C6A">
        <w:rPr>
          <w:bCs/>
        </w:rPr>
        <w:t xml:space="preserve"> Forest virus; XILV, </w:t>
      </w:r>
      <w:proofErr w:type="spellStart"/>
      <w:r w:rsidRPr="00FD0C6A">
        <w:rPr>
          <w:bCs/>
        </w:rPr>
        <w:t>Xīlăng</w:t>
      </w:r>
      <w:proofErr w:type="spellEnd"/>
      <w:r w:rsidRPr="00FD0C6A">
        <w:rPr>
          <w:bCs/>
        </w:rPr>
        <w:t xml:space="preserve"> virus</w:t>
      </w:r>
      <w:r>
        <w:rPr>
          <w:bCs/>
        </w:rPr>
        <w:t xml:space="preserve">. </w:t>
      </w:r>
      <w:r w:rsidR="00076E32" w:rsidRPr="00FD0C6A">
        <w:t>GenBank accession</w:t>
      </w:r>
      <w:r>
        <w:t xml:space="preserve"> </w:t>
      </w:r>
      <w:r w:rsidR="00076E32" w:rsidRPr="00FD0C6A">
        <w:t>numbers: NC014372 for TAFV1994; NC014373 for BDBV2007; NC002549 for</w:t>
      </w:r>
      <w:r>
        <w:t xml:space="preserve"> </w:t>
      </w:r>
      <w:r w:rsidR="00076E32" w:rsidRPr="00FD0C6A">
        <w:t>EBOV1976; FJ968794 for SUDV1976; NC004161 for RESTV1989; NC016144 for</w:t>
      </w:r>
      <w:r>
        <w:t xml:space="preserve"> </w:t>
      </w:r>
      <w:r w:rsidR="00076E32" w:rsidRPr="00FD0C6A">
        <w:t>LLOV2003; Z29337 for MARV1967; FJ750958 for RAVV2007; MG599980 for</w:t>
      </w:r>
      <w:r>
        <w:t xml:space="preserve"> </w:t>
      </w:r>
      <w:r w:rsidR="00076E32" w:rsidRPr="00FD0C6A">
        <w:t>XILV2017; MG599981 for HUJV2017</w:t>
      </w:r>
      <w:r w:rsidR="000C3F4F">
        <w:t xml:space="preserve"> (Yang </w:t>
      </w:r>
      <w:r w:rsidR="000C3F4F" w:rsidRPr="000C3F4F">
        <w:rPr>
          <w:i/>
        </w:rPr>
        <w:t>et al</w:t>
      </w:r>
      <w:r w:rsidR="000C3F4F">
        <w:t xml:space="preserve">., </w:t>
      </w:r>
      <w:r w:rsidR="00637F2D">
        <w:t>2019</w:t>
      </w:r>
      <w:r w:rsidR="000C3F4F">
        <w:t>)</w:t>
      </w:r>
      <w:r w:rsidR="00076E32" w:rsidRPr="00FD0C6A">
        <w:t>.</w:t>
      </w:r>
    </w:p>
    <w:p w14:paraId="59114816" w14:textId="77777777" w:rsidR="00BF6A30" w:rsidRPr="00FD0C6A" w:rsidRDefault="00BF6A30" w:rsidP="0057141B"/>
    <w:p w14:paraId="07075E52" w14:textId="4D464CBC" w:rsidR="0057141B" w:rsidRPr="00FD0C6A" w:rsidRDefault="002D6831" w:rsidP="0057141B">
      <w:r>
        <w:rPr>
          <w:noProof/>
          <w:lang w:eastAsia="zh-CN"/>
        </w:rPr>
        <w:drawing>
          <wp:inline distT="0" distB="0" distL="0" distR="0" wp14:anchorId="62891932" wp14:editId="5B07975A">
            <wp:extent cx="6004560" cy="4198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1999" w14:textId="77777777" w:rsidR="0057141B" w:rsidRPr="00FD0C6A" w:rsidRDefault="0057141B" w:rsidP="0057141B"/>
    <w:p w14:paraId="3E74EA0F" w14:textId="473017D8" w:rsidR="0057141B" w:rsidRDefault="0057141B" w:rsidP="0057141B">
      <w:pPr>
        <w:rPr>
          <w:lang w:val="en-GB"/>
        </w:rPr>
      </w:pPr>
      <w:r>
        <w:t xml:space="preserve">In 2017, the ICTV </w:t>
      </w:r>
      <w:r>
        <w:rPr>
          <w:i/>
        </w:rPr>
        <w:t>Filoviridae</w:t>
      </w:r>
      <w:r>
        <w:t xml:space="preserve"> Study Group established filovirus taxon demarcation criteria based on the </w:t>
      </w:r>
      <w:r>
        <w:rPr>
          <w:lang w:val="en-GB"/>
        </w:rPr>
        <w:t xml:space="preserve">US National Center for Biotechnology Information (NCBI) Pairwise Sequence Comparison (PASC) tool. </w:t>
      </w:r>
      <w:r>
        <w:rPr>
          <w:lang w:eastAsia="en-GB"/>
        </w:rPr>
        <w:t>Genus demarcation was set at the</w:t>
      </w:r>
      <w:r>
        <w:rPr>
          <w:lang w:val="en-GB"/>
        </w:rPr>
        <w:t xml:space="preserve"> </w:t>
      </w:r>
      <w:r>
        <w:rPr>
          <w:lang w:eastAsia="en-GB"/>
        </w:rPr>
        <w:t>55–58% sequence diversity threshold range and species demarcation was set at the 23–36% sequence diversity threshold</w:t>
      </w:r>
      <w:r>
        <w:rPr>
          <w:lang w:val="en-GB"/>
        </w:rPr>
        <w:t>.</w:t>
      </w:r>
      <w:r>
        <w:rPr>
          <w:lang w:eastAsia="en-GB"/>
        </w:rPr>
        <w:t xml:space="preserve"> Using </w:t>
      </w:r>
      <w:proofErr w:type="spellStart"/>
      <w:r>
        <w:rPr>
          <w:lang w:eastAsia="en-GB"/>
        </w:rPr>
        <w:t>RefSeq</w:t>
      </w:r>
      <w:proofErr w:type="spellEnd"/>
      <w:r>
        <w:rPr>
          <w:lang w:eastAsia="en-GB"/>
        </w:rPr>
        <w:t xml:space="preserve"> “type” filovirus genome sequences, an algorithm was established for streamlined filovirus classification (Fig. </w:t>
      </w:r>
      <w:r w:rsidR="00FD0C6A">
        <w:rPr>
          <w:lang w:eastAsia="en-GB"/>
        </w:rPr>
        <w:t>3</w:t>
      </w:r>
      <w:r>
        <w:rPr>
          <w:lang w:eastAsia="en-GB"/>
        </w:rPr>
        <w:t>).</w:t>
      </w:r>
    </w:p>
    <w:p w14:paraId="2644155F" w14:textId="77777777" w:rsidR="0057141B" w:rsidRDefault="0057141B" w:rsidP="0057141B"/>
    <w:p w14:paraId="1CF4A1C6" w14:textId="41565B11" w:rsidR="0057141B" w:rsidRDefault="0057141B" w:rsidP="0057141B">
      <w:pPr>
        <w:autoSpaceDE w:val="0"/>
        <w:autoSpaceDN w:val="0"/>
        <w:adjustRightInd w:val="0"/>
        <w:rPr>
          <w:lang w:eastAsia="en-GB"/>
        </w:rPr>
      </w:pPr>
      <w:r>
        <w:rPr>
          <w:b/>
          <w:bCs/>
          <w:lang w:eastAsia="en-GB"/>
        </w:rPr>
        <w:t xml:space="preserve">Figure </w:t>
      </w:r>
      <w:r w:rsidR="00FD0C6A">
        <w:rPr>
          <w:b/>
          <w:bCs/>
          <w:lang w:eastAsia="en-GB"/>
        </w:rPr>
        <w:t>3</w:t>
      </w:r>
      <w:r>
        <w:rPr>
          <w:b/>
          <w:bCs/>
          <w:lang w:eastAsia="en-GB"/>
        </w:rPr>
        <w:t xml:space="preserve">. </w:t>
      </w:r>
      <w:r>
        <w:rPr>
          <w:lang w:eastAsia="en-GB"/>
        </w:rPr>
        <w:t xml:space="preserve">Algorithm/flow chart for filovirus classification based on genomics sequence information and PASC-derived sequence demarcation criteria established by the ICTV </w:t>
      </w:r>
      <w:r>
        <w:rPr>
          <w:i/>
          <w:lang w:eastAsia="en-GB"/>
        </w:rPr>
        <w:t>Filoviridae</w:t>
      </w:r>
      <w:r>
        <w:rPr>
          <w:lang w:eastAsia="en-GB"/>
        </w:rPr>
        <w:t xml:space="preserve"> Study Group (Bào </w:t>
      </w:r>
      <w:r>
        <w:rPr>
          <w:i/>
          <w:lang w:eastAsia="en-GB"/>
        </w:rPr>
        <w:t>et al</w:t>
      </w:r>
      <w:r>
        <w:rPr>
          <w:lang w:eastAsia="en-GB"/>
        </w:rPr>
        <w:t xml:space="preserve">.). A putative filovirus genome of interest is compared to the type filovirus </w:t>
      </w:r>
      <w:proofErr w:type="spellStart"/>
      <w:r>
        <w:rPr>
          <w:lang w:eastAsia="en-GB"/>
        </w:rPr>
        <w:t>RefSeq</w:t>
      </w:r>
      <w:proofErr w:type="spellEnd"/>
      <w:r>
        <w:rPr>
          <w:lang w:eastAsia="en-GB"/>
        </w:rPr>
        <w:t xml:space="preserve"> genome sequence (i.e., that of Marburg virus/</w:t>
      </w:r>
      <w:proofErr w:type="spellStart"/>
      <w:r>
        <w:rPr>
          <w:lang w:eastAsia="en-GB"/>
        </w:rPr>
        <w:t>H.sapiens-tc</w:t>
      </w:r>
      <w:proofErr w:type="spellEnd"/>
      <w:r>
        <w:rPr>
          <w:lang w:eastAsia="en-GB"/>
        </w:rPr>
        <w:t>/KEN/1980/Mt. Elgon-</w:t>
      </w:r>
      <w:proofErr w:type="spellStart"/>
      <w:r>
        <w:rPr>
          <w:lang w:eastAsia="en-GB"/>
        </w:rPr>
        <w:t>Musoke</w:t>
      </w:r>
      <w:proofErr w:type="spellEnd"/>
      <w:r>
        <w:rPr>
          <w:lang w:eastAsia="en-GB"/>
        </w:rPr>
        <w:t>) and then sequentially moved through the process until its proper taxonomic placement is revealed or the need to create novel taxa is obvious.</w:t>
      </w:r>
    </w:p>
    <w:p w14:paraId="6FEEEE9C" w14:textId="77777777" w:rsidR="0057141B" w:rsidRDefault="0057141B" w:rsidP="0057141B">
      <w:pPr>
        <w:rPr>
          <w:lang w:val="en-GB"/>
        </w:rPr>
      </w:pPr>
    </w:p>
    <w:p w14:paraId="3C44D407" w14:textId="1C3CCEAF" w:rsidR="0057141B" w:rsidRDefault="002D6831" w:rsidP="0057141B">
      <w:pPr>
        <w:rPr>
          <w:b/>
          <w:lang w:val="en-GB"/>
        </w:rPr>
      </w:pPr>
      <w:r>
        <w:rPr>
          <w:b/>
          <w:noProof/>
          <w:lang w:eastAsia="zh-CN"/>
        </w:rPr>
        <w:lastRenderedPageBreak/>
        <w:drawing>
          <wp:inline distT="0" distB="0" distL="0" distR="0" wp14:anchorId="1C11F329" wp14:editId="7E68F99C">
            <wp:extent cx="5722620" cy="671322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671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E609" w14:textId="77777777" w:rsidR="0057141B" w:rsidRDefault="0057141B" w:rsidP="0057141B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4D33CAC6" w14:textId="2C7B03FB" w:rsidR="0057141B" w:rsidRDefault="0057141B" w:rsidP="0057141B">
      <w:pPr>
        <w:rPr>
          <w:lang w:val="en-GB"/>
        </w:rPr>
      </w:pPr>
      <w:r>
        <w:rPr>
          <w:lang w:val="en-GB"/>
        </w:rPr>
        <w:lastRenderedPageBreak/>
        <w:t xml:space="preserve">PASC analysis using the complete genome sequences of </w:t>
      </w:r>
      <w:r w:rsidR="00CA356F">
        <w:rPr>
          <w:lang w:val="en-GB"/>
        </w:rPr>
        <w:t>MLAV</w:t>
      </w:r>
      <w:r>
        <w:rPr>
          <w:lang w:val="en-GB"/>
        </w:rPr>
        <w:t xml:space="preserve"> revealed that </w:t>
      </w:r>
      <w:r w:rsidR="00CA356F">
        <w:t>MLAV</w:t>
      </w:r>
      <w:r>
        <w:t xml:space="preserve"> is most closely related to </w:t>
      </w:r>
      <w:r w:rsidR="00CA356F">
        <w:t>Marburg virus</w:t>
      </w:r>
      <w:r w:rsidR="004E39DF">
        <w:t xml:space="preserve"> </w:t>
      </w:r>
      <w:r>
        <w:t>(</w:t>
      </w:r>
      <w:r w:rsidR="00CA356F">
        <w:t>43</w:t>
      </w:r>
      <w:r w:rsidR="004E39DF">
        <w:t>.</w:t>
      </w:r>
      <w:r w:rsidR="00CA356F">
        <w:t>86</w:t>
      </w:r>
      <w:r w:rsidR="00205BA7">
        <w:t>%</w:t>
      </w:r>
      <w:r w:rsidR="004E39DF">
        <w:t xml:space="preserve"> </w:t>
      </w:r>
      <w:r>
        <w:t>sequence identity)</w:t>
      </w:r>
      <w:r w:rsidR="00114320">
        <w:t xml:space="preserve"> </w:t>
      </w:r>
      <w:r w:rsidR="00205BA7">
        <w:t>(</w:t>
      </w:r>
      <w:r>
        <w:t xml:space="preserve">Fig. </w:t>
      </w:r>
      <w:r w:rsidR="00FD0C6A">
        <w:t>4</w:t>
      </w:r>
      <w:r>
        <w:t>).</w:t>
      </w:r>
    </w:p>
    <w:p w14:paraId="56F6F029" w14:textId="77777777" w:rsidR="0057141B" w:rsidRDefault="0057141B" w:rsidP="0057141B">
      <w:pPr>
        <w:rPr>
          <w:lang w:val="en-GB"/>
        </w:rPr>
      </w:pPr>
    </w:p>
    <w:p w14:paraId="5A6833C1" w14:textId="77777777" w:rsidR="0057141B" w:rsidRDefault="0057141B" w:rsidP="0057141B">
      <w:pPr>
        <w:rPr>
          <w:lang w:val="en-GB"/>
        </w:rPr>
      </w:pPr>
    </w:p>
    <w:p w14:paraId="6A964B4D" w14:textId="37C9B0F7" w:rsidR="0057141B" w:rsidRDefault="0057141B" w:rsidP="0057141B">
      <w:pPr>
        <w:rPr>
          <w:lang w:val="en-GB"/>
        </w:rPr>
      </w:pPr>
      <w:r>
        <w:rPr>
          <w:b/>
          <w:lang w:val="en-GB"/>
        </w:rPr>
        <w:t xml:space="preserve">Figure </w:t>
      </w:r>
      <w:r w:rsidR="00FD0C6A">
        <w:rPr>
          <w:b/>
          <w:lang w:val="en-GB"/>
        </w:rPr>
        <w:t>4</w:t>
      </w:r>
      <w:r>
        <w:rPr>
          <w:b/>
          <w:lang w:val="en-GB"/>
        </w:rPr>
        <w:t>.</w:t>
      </w:r>
      <w:r>
        <w:rPr>
          <w:lang w:val="en-GB"/>
        </w:rPr>
        <w:t xml:space="preserve"> Screenshot of the US National Center for Biotechnology Information (NCBI) P</w:t>
      </w:r>
      <w:r w:rsidR="00F31BB0">
        <w:rPr>
          <w:lang w:val="en-GB"/>
        </w:rPr>
        <w:t>a</w:t>
      </w:r>
      <w:r>
        <w:rPr>
          <w:lang w:val="en-GB"/>
        </w:rPr>
        <w:t>irwise</w:t>
      </w:r>
      <w:r w:rsidR="00F31BB0">
        <w:rPr>
          <w:lang w:val="en-GB"/>
        </w:rPr>
        <w:t xml:space="preserve"> </w:t>
      </w:r>
      <w:r>
        <w:rPr>
          <w:lang w:val="en-GB"/>
        </w:rPr>
        <w:t xml:space="preserve">Sequence Comparison (PASC) tool result after comparing distinct near-complete, coding-complete or complete filovirus genome sequences. </w:t>
      </w:r>
      <w:r w:rsidR="00205BA7">
        <w:rPr>
          <w:lang w:val="en-GB"/>
        </w:rPr>
        <w:t>Show</w:t>
      </w:r>
      <w:r w:rsidR="00F31BB0">
        <w:rPr>
          <w:lang w:val="en-GB"/>
        </w:rPr>
        <w:t>n</w:t>
      </w:r>
      <w:r w:rsidR="00205BA7">
        <w:rPr>
          <w:lang w:val="en-GB"/>
        </w:rPr>
        <w:t xml:space="preserve"> is the</w:t>
      </w:r>
      <w:r>
        <w:rPr>
          <w:lang w:val="en-GB"/>
        </w:rPr>
        <w:t xml:space="preserve"> PASC results for </w:t>
      </w:r>
      <w:r w:rsidR="00CA356F">
        <w:t>MLAV</w:t>
      </w:r>
      <w:r>
        <w:t xml:space="preserve">. </w:t>
      </w:r>
      <w:r>
        <w:rPr>
          <w:lang w:val="en-GB"/>
        </w:rPr>
        <w:t xml:space="preserve">Brown bars represent genome pairs assigned to (the three established) different </w:t>
      </w:r>
      <w:r w:rsidR="00114320">
        <w:rPr>
          <w:lang w:val="en-GB"/>
        </w:rPr>
        <w:t xml:space="preserve">filovirus </w:t>
      </w:r>
      <w:r>
        <w:rPr>
          <w:lang w:val="en-GB"/>
        </w:rPr>
        <w:t xml:space="preserve">genera; yellow bars represent genome pairs assigned to (the seven established) separate </w:t>
      </w:r>
      <w:r w:rsidR="00114320">
        <w:rPr>
          <w:lang w:val="en-GB"/>
        </w:rPr>
        <w:t xml:space="preserve">filovirus </w:t>
      </w:r>
      <w:r>
        <w:rPr>
          <w:lang w:val="en-GB"/>
        </w:rPr>
        <w:t xml:space="preserve">species; and green bars represent genome pairs assigned to the same established </w:t>
      </w:r>
      <w:r w:rsidR="00114320">
        <w:rPr>
          <w:lang w:val="en-GB"/>
        </w:rPr>
        <w:t xml:space="preserve">filovirus </w:t>
      </w:r>
      <w:r>
        <w:rPr>
          <w:lang w:val="en-GB"/>
        </w:rPr>
        <w:t>species. BLAST: Basic Local Alignment.</w:t>
      </w:r>
    </w:p>
    <w:p w14:paraId="22D3C129" w14:textId="77777777" w:rsidR="0057141B" w:rsidRDefault="0057141B" w:rsidP="0057141B">
      <w:pPr>
        <w:rPr>
          <w:lang w:val="en-GB"/>
        </w:rPr>
      </w:pPr>
    </w:p>
    <w:p w14:paraId="30A602DC" w14:textId="66A9582B" w:rsidR="0057141B" w:rsidRDefault="002D6831" w:rsidP="0057141B">
      <w:pPr>
        <w:rPr>
          <w:lang w:val="en-GB"/>
        </w:rPr>
      </w:pPr>
      <w:r>
        <w:rPr>
          <w:noProof/>
          <w:lang w:eastAsia="zh-CN"/>
        </w:rPr>
        <w:drawing>
          <wp:inline distT="0" distB="0" distL="0" distR="0" wp14:anchorId="2531C255" wp14:editId="152279DA">
            <wp:extent cx="6012180" cy="2796540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77E7" w14:textId="77777777" w:rsidR="0057141B" w:rsidRDefault="0057141B" w:rsidP="0057141B">
      <w:pPr>
        <w:rPr>
          <w:lang w:val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31"/>
        <w:gridCol w:w="777"/>
        <w:gridCol w:w="131"/>
        <w:gridCol w:w="7863"/>
        <w:gridCol w:w="66"/>
        <w:gridCol w:w="66"/>
        <w:gridCol w:w="66"/>
        <w:gridCol w:w="66"/>
        <w:gridCol w:w="81"/>
      </w:tblGrid>
      <w:tr w:rsidR="00CA356F" w14:paraId="7E4CFC87" w14:textId="77777777" w:rsidTr="00CA356F">
        <w:trPr>
          <w:tblCellSpacing w:w="15" w:type="dxa"/>
        </w:trPr>
        <w:tc>
          <w:tcPr>
            <w:tcW w:w="0" w:type="auto"/>
            <w:gridSpan w:val="5"/>
            <w:shd w:val="clear" w:color="auto" w:fill="auto"/>
            <w:hideMark/>
          </w:tcPr>
          <w:p w14:paraId="3DCCA384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BLAST-based alignments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9E454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96181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E566D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64ECA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D98841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CA356F" w14:paraId="0E5F42B9" w14:textId="77777777" w:rsidTr="00CA356F">
        <w:trPr>
          <w:tblCellSpacing w:w="15" w:type="dxa"/>
        </w:trPr>
        <w:tc>
          <w:tcPr>
            <w:tcW w:w="0" w:type="auto"/>
            <w:shd w:val="clear" w:color="auto" w:fill="FFBBBB"/>
            <w:hideMark/>
          </w:tcPr>
          <w:p w14:paraId="6A80BBDB" w14:textId="77777777" w:rsidR="00CA356F" w:rsidRDefault="00CA356F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7B3A14A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13F80D3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43.86%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C3E22E7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6CDC252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gi|361584214|gb|JN408064.1|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1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2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Lake Victoria marburgvirus - Leiden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EA4ABC9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4979B53B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78F5AB1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972DF0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FCA30EC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43.76%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AC39450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C1DC550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gi|409194014|gb|JX458851.1|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6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D275877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410C1A59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D2A76C4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11B3158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B40C546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43.71%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EDCF323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D683DFC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gi|254688075|gb|FJ750958.1|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30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31ED632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040EC1CB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85BAE8A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0438E51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AB79D60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2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43.65%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11D77EA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28E3895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3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gi|409193806|gb|JX458825.1|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34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51D673F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06A7F661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52D3D6C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5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39A264F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BBC88E0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6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43.63%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ADBF409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32DBE15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7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gi|34304751|gb|AY358025.2|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38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CE20A09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71FEA573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4A3AB7F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9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6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5F7132F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2A7C938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0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9DF2655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0CE858A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1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gi|499104175|gb|KC545387.1|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2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DE5BFDE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02259DD0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11E2C14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3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7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D8DEC7C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8B61622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4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43.59%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C7BDBF6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6B23C64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5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gi|91177759|gb|DQ447651.1|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6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7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Lake Victoria marburgvirus - DRC1999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EC3A1DF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75EA8FEC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823F812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8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8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6F0BDA2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CA7BA68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9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43.53%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9A6F75B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56C3426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0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gi|409194070|gb|JX458858.1|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1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3198AB2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3E66C606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2A058F4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2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C816B2C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BF94B5B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3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43.49%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5CCA9C5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7999785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4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gi|409194030|gb|JX458853.1|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5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A56C8EC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0FFD8AB0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7C7A82E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6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10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18B9194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25C9C54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7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43.49%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5E619E2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77BC501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8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gi|91177751|gb|DQ447650.1|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9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0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Lake Victoria marburgvirus - DRC1999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24158EF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2A58D3F6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CBE4ED1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1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11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BE26956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7EFF809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2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43.48%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C0B4B69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858C254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3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gi|254688067|gb|FJ750957.1|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4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023D96B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3EFE1159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CC84209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5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99A198E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7D31E99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6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43.36%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949AE66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AB43839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7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gi|409194054|gb|JX458856.1|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8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EDDD340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45347537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33EC47AB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9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A8637C7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A1679CD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0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43.34%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B4B8344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AF7A0B9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1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gi|777861532|gb|KP985768.1|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2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8DD8497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16064499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8818917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3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C74DD1E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A53B6B7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4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43.29%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8957D32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9F0C486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5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gi|409193822|gb|JX458827.1|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6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4B02EF5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A356F" w14:paraId="38094876" w14:textId="77777777" w:rsidTr="00CA356F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9826206" w14:textId="77777777" w:rsidR="00CA356F" w:rsidRDefault="00492FBB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7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15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9F73BBF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CBBF7BC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8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43.2%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21BCFF8" w14:textId="77777777" w:rsidR="00CA356F" w:rsidRDefault="00CA356F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00653C7" w14:textId="77777777" w:rsidR="00CA356F" w:rsidRDefault="00492FBB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9" w:history="1">
              <w:r w:rsidR="00CA356F">
                <w:rPr>
                  <w:rStyle w:val="Hyperlink"/>
                  <w:rFonts w:ascii="Verdana" w:hAnsi="Verdana"/>
                  <w:color w:val="0056CC"/>
                  <w:sz w:val="18"/>
                  <w:szCs w:val="18"/>
                </w:rPr>
                <w:t>gi|151564214|gb|EF446132.1|</w:t>
              </w:r>
            </w:hyperlink>
            <w:r w:rsidR="00CA356F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begin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instrText xml:space="preserve"> HYPERLINK "https://www.ncbi.nlm.nih.gov/Taxonomy/Browser/wwwtax.cgi?id=186537" </w:instrTex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separate"/>
            </w:r>
            <w:r w:rsidR="00CA356F">
              <w:rPr>
                <w:rStyle w:val="Hyperlink"/>
                <w:rFonts w:ascii="Verdana" w:hAnsi="Verdana"/>
                <w:color w:val="0056CC"/>
                <w:sz w:val="16"/>
                <w:szCs w:val="16"/>
              </w:rPr>
              <w:t>Marburgvirus</w:t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fldChar w:fldCharType="end"/>
            </w:r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80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Marburg</w:t>
              </w:r>
              <w:proofErr w:type="spellEnd"/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 xml:space="preserve"> marburgvirus</w:t>
              </w:r>
            </w:hyperlink>
            <w:r w:rsidR="00CA356F">
              <w:rPr>
                <w:rStyle w:val="regular8"/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81" w:history="1">
              <w:r w:rsidR="00CA356F">
                <w:rPr>
                  <w:rStyle w:val="Hyperlink"/>
                  <w:rFonts w:ascii="Verdana" w:hAnsi="Verdana"/>
                  <w:color w:val="0056CC"/>
                  <w:sz w:val="16"/>
                  <w:szCs w:val="16"/>
                </w:rPr>
                <w:t>Lake Victoria marburgvirus - Ci67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8EEB4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7A616E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F8A47D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AF5A0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3DC708" w14:textId="77777777" w:rsidR="00CA356F" w:rsidRDefault="00CA356F">
            <w:pPr>
              <w:spacing w:line="300" w:lineRule="atLeast"/>
              <w:rPr>
                <w:sz w:val="20"/>
                <w:szCs w:val="20"/>
              </w:rPr>
            </w:pPr>
          </w:p>
        </w:tc>
      </w:tr>
    </w:tbl>
    <w:p w14:paraId="1E774AB0" w14:textId="77777777" w:rsidR="0057141B" w:rsidRDefault="0057141B" w:rsidP="0057141B">
      <w:pPr>
        <w:rPr>
          <w:lang w:val="en-GB"/>
        </w:rPr>
      </w:pPr>
    </w:p>
    <w:p w14:paraId="6956C438" w14:textId="77777777" w:rsidR="00CA356F" w:rsidRPr="00CA356F" w:rsidRDefault="0057141B" w:rsidP="00AC0E72">
      <w:pPr>
        <w:rPr>
          <w:lang w:val="en-GB"/>
        </w:rPr>
      </w:pPr>
      <w:r>
        <w:rPr>
          <w:lang w:val="en-GB"/>
        </w:rPr>
        <w:t xml:space="preserve">Together, these results indicate that </w:t>
      </w:r>
      <w:r w:rsidR="00CA356F">
        <w:rPr>
          <w:lang w:val="en-GB"/>
        </w:rPr>
        <w:t>MLAV</w:t>
      </w:r>
      <w:r w:rsidR="00114320">
        <w:rPr>
          <w:lang w:val="en-GB"/>
        </w:rPr>
        <w:t xml:space="preserve"> is a</w:t>
      </w:r>
      <w:r>
        <w:rPr>
          <w:bCs/>
        </w:rPr>
        <w:t xml:space="preserve"> representative of </w:t>
      </w:r>
      <w:r w:rsidR="00E36866">
        <w:rPr>
          <w:bCs/>
        </w:rPr>
        <w:t xml:space="preserve">a </w:t>
      </w:r>
      <w:r>
        <w:rPr>
          <w:bCs/>
        </w:rPr>
        <w:t xml:space="preserve">novel </w:t>
      </w:r>
      <w:r w:rsidR="00CA356F">
        <w:rPr>
          <w:bCs/>
        </w:rPr>
        <w:t>filov</w:t>
      </w:r>
      <w:r w:rsidR="00114320">
        <w:rPr>
          <w:bCs/>
        </w:rPr>
        <w:t xml:space="preserve">irus </w:t>
      </w:r>
      <w:r w:rsidR="00CA356F">
        <w:rPr>
          <w:bCs/>
        </w:rPr>
        <w:t xml:space="preserve">genus and </w:t>
      </w:r>
      <w:r>
        <w:rPr>
          <w:bCs/>
        </w:rPr>
        <w:t>species</w:t>
      </w:r>
      <w:r w:rsidR="00114320">
        <w:rPr>
          <w:bCs/>
        </w:rPr>
        <w:t xml:space="preserve">, here </w:t>
      </w:r>
      <w:r w:rsidR="00114320" w:rsidRPr="00CA356F">
        <w:rPr>
          <w:bCs/>
        </w:rPr>
        <w:t xml:space="preserve">proposed to be named </w:t>
      </w:r>
      <w:proofErr w:type="spellStart"/>
      <w:r w:rsidR="00CA356F" w:rsidRPr="00CA356F">
        <w:rPr>
          <w:bCs/>
          <w:i/>
        </w:rPr>
        <w:t>Dianlovirus</w:t>
      </w:r>
      <w:proofErr w:type="spellEnd"/>
      <w:r w:rsidR="00CA356F" w:rsidRPr="00CA356F">
        <w:rPr>
          <w:bCs/>
        </w:rPr>
        <w:t xml:space="preserve"> and </w:t>
      </w:r>
      <w:proofErr w:type="spellStart"/>
      <w:r w:rsidR="00CA356F" w:rsidRPr="00CA356F">
        <w:rPr>
          <w:bCs/>
          <w:i/>
        </w:rPr>
        <w:t>Mengla</w:t>
      </w:r>
      <w:proofErr w:type="spellEnd"/>
      <w:r w:rsidR="00114320" w:rsidRPr="00CA356F">
        <w:rPr>
          <w:bCs/>
          <w:i/>
        </w:rPr>
        <w:t xml:space="preserve"> </w:t>
      </w:r>
      <w:proofErr w:type="spellStart"/>
      <w:r w:rsidR="00CA356F" w:rsidRPr="00CA356F">
        <w:rPr>
          <w:bCs/>
          <w:i/>
        </w:rPr>
        <w:t>dianlovirus</w:t>
      </w:r>
      <w:proofErr w:type="spellEnd"/>
      <w:r w:rsidR="00CA356F" w:rsidRPr="00CA356F">
        <w:rPr>
          <w:bCs/>
        </w:rPr>
        <w:t>, respectively</w:t>
      </w:r>
      <w:r w:rsidR="00114320" w:rsidRPr="00CA356F">
        <w:rPr>
          <w:lang w:val="en-GB"/>
        </w:rPr>
        <w:t>.</w:t>
      </w:r>
      <w:r w:rsidR="00CA356F" w:rsidRPr="00CA356F">
        <w:rPr>
          <w:lang w:val="en-GB"/>
        </w:rPr>
        <w:t xml:space="preserve"> </w:t>
      </w:r>
    </w:p>
    <w:p w14:paraId="1C907BAF" w14:textId="77777777" w:rsidR="00CA356F" w:rsidRPr="00551870" w:rsidRDefault="00CA356F" w:rsidP="00AC0E72">
      <w:pPr>
        <w:rPr>
          <w:lang w:val="en-GB"/>
        </w:rPr>
      </w:pPr>
    </w:p>
    <w:p w14:paraId="4846F1FB" w14:textId="40B28B22" w:rsidR="00CA356F" w:rsidRPr="00551870" w:rsidRDefault="00CA356F" w:rsidP="00AC0E72">
      <w:pPr>
        <w:rPr>
          <w:lang w:val="en-GB"/>
        </w:rPr>
      </w:pPr>
      <w:r w:rsidRPr="00551870">
        <w:rPr>
          <w:lang w:val="en-GB"/>
        </w:rPr>
        <w:t>Etymology:</w:t>
      </w:r>
    </w:p>
    <w:p w14:paraId="6179067F" w14:textId="4DF02AC3" w:rsidR="00AC0E72" w:rsidRPr="00551870" w:rsidRDefault="00CA356F" w:rsidP="00551870">
      <w:pPr>
        <w:numPr>
          <w:ilvl w:val="0"/>
          <w:numId w:val="28"/>
        </w:numPr>
        <w:rPr>
          <w:lang w:val="en-GB"/>
        </w:rPr>
      </w:pPr>
      <w:proofErr w:type="spellStart"/>
      <w:r w:rsidRPr="00551870">
        <w:rPr>
          <w:lang w:val="en-GB"/>
        </w:rPr>
        <w:t>Měnglà</w:t>
      </w:r>
      <w:proofErr w:type="spellEnd"/>
      <w:r w:rsidRPr="00551870">
        <w:rPr>
          <w:lang w:val="en-GB"/>
        </w:rPr>
        <w:t xml:space="preserve"> virus: </w:t>
      </w:r>
      <w:r w:rsidR="00551870" w:rsidRPr="00551870">
        <w:rPr>
          <w:lang w:val="en-GB"/>
        </w:rPr>
        <w:t xml:space="preserve">named </w:t>
      </w:r>
      <w:r w:rsidRPr="00551870">
        <w:rPr>
          <w:lang w:val="en-GB"/>
        </w:rPr>
        <w:t xml:space="preserve">after </w:t>
      </w:r>
      <w:proofErr w:type="spellStart"/>
      <w:r w:rsidRPr="00551870">
        <w:rPr>
          <w:rFonts w:eastAsia="MS Mincho"/>
          <w:b/>
          <w:lang w:val="en-GB"/>
        </w:rPr>
        <w:t>勐腊</w:t>
      </w:r>
      <w:r w:rsidRPr="00551870">
        <w:rPr>
          <w:rFonts w:eastAsia="SimSun"/>
          <w:lang w:val="en-GB"/>
        </w:rPr>
        <w:t>县</w:t>
      </w:r>
      <w:proofErr w:type="spellEnd"/>
      <w:r w:rsidRPr="00551870">
        <w:rPr>
          <w:rFonts w:eastAsia="SimSun"/>
          <w:lang w:val="en-GB"/>
        </w:rPr>
        <w:t xml:space="preserve"> (</w:t>
      </w:r>
      <w:proofErr w:type="spellStart"/>
      <w:r w:rsidRPr="00551870">
        <w:rPr>
          <w:rFonts w:eastAsia="SimSun"/>
          <w:b/>
          <w:lang w:val="en-GB"/>
        </w:rPr>
        <w:t>Měnglà</w:t>
      </w:r>
      <w:r w:rsidRPr="00551870">
        <w:rPr>
          <w:rFonts w:eastAsia="SimSun"/>
          <w:lang w:val="en-GB"/>
        </w:rPr>
        <w:t>xiàn</w:t>
      </w:r>
      <w:proofErr w:type="spellEnd"/>
      <w:r w:rsidRPr="00551870">
        <w:rPr>
          <w:rFonts w:eastAsia="SimSun"/>
          <w:lang w:val="en-GB"/>
        </w:rPr>
        <w:t>/</w:t>
      </w:r>
      <w:proofErr w:type="spellStart"/>
      <w:r w:rsidRPr="00551870">
        <w:rPr>
          <w:rFonts w:eastAsia="SimSun"/>
          <w:lang w:val="en-GB"/>
        </w:rPr>
        <w:t>Měnglà</w:t>
      </w:r>
      <w:proofErr w:type="spellEnd"/>
      <w:r w:rsidRPr="00551870">
        <w:rPr>
          <w:rFonts w:eastAsia="SimSun"/>
          <w:lang w:val="en-GB"/>
        </w:rPr>
        <w:t xml:space="preserve"> </w:t>
      </w:r>
      <w:r w:rsidRPr="00551870">
        <w:rPr>
          <w:lang w:val="en-GB"/>
        </w:rPr>
        <w:t>County)</w:t>
      </w:r>
      <w:r w:rsidR="00551870" w:rsidRPr="00551870">
        <w:rPr>
          <w:lang w:val="en-GB"/>
        </w:rPr>
        <w:t xml:space="preserve"> in </w:t>
      </w:r>
      <w:proofErr w:type="spellStart"/>
      <w:r w:rsidR="00551870" w:rsidRPr="00551870">
        <w:rPr>
          <w:rFonts w:eastAsia="MS Mincho"/>
          <w:lang w:val="en-GB"/>
        </w:rPr>
        <w:t>云南省</w:t>
      </w:r>
      <w:proofErr w:type="spellEnd"/>
      <w:r w:rsidR="00551870" w:rsidRPr="00551870">
        <w:rPr>
          <w:rFonts w:eastAsia="MS Mincho"/>
          <w:lang w:val="en-GB"/>
        </w:rPr>
        <w:t xml:space="preserve"> (</w:t>
      </w:r>
      <w:proofErr w:type="spellStart"/>
      <w:r w:rsidR="00551870" w:rsidRPr="00551870">
        <w:rPr>
          <w:rFonts w:eastAsia="MS Mincho"/>
          <w:lang w:val="en-GB"/>
        </w:rPr>
        <w:t>Yúnnán</w:t>
      </w:r>
      <w:proofErr w:type="spellEnd"/>
      <w:r w:rsidR="00551870" w:rsidRPr="00551870">
        <w:rPr>
          <w:rFonts w:eastAsia="MS Mincho"/>
          <w:lang w:val="en-GB"/>
        </w:rPr>
        <w:t xml:space="preserve"> sheng/</w:t>
      </w:r>
      <w:proofErr w:type="spellStart"/>
      <w:r w:rsidR="00551870" w:rsidRPr="00551870">
        <w:rPr>
          <w:rFonts w:eastAsia="MS Mincho"/>
          <w:lang w:val="en-GB"/>
        </w:rPr>
        <w:t>Yúnnán</w:t>
      </w:r>
      <w:proofErr w:type="spellEnd"/>
      <w:r w:rsidR="00551870" w:rsidRPr="00551870">
        <w:rPr>
          <w:rFonts w:eastAsia="MS Mincho"/>
          <w:lang w:val="en-GB"/>
        </w:rPr>
        <w:t xml:space="preserve"> </w:t>
      </w:r>
      <w:r w:rsidRPr="00551870">
        <w:rPr>
          <w:lang w:val="en-GB"/>
        </w:rPr>
        <w:t>Province</w:t>
      </w:r>
      <w:r w:rsidR="00551870" w:rsidRPr="00551870">
        <w:rPr>
          <w:lang w:val="en-GB"/>
        </w:rPr>
        <w:t>)</w:t>
      </w:r>
      <w:r w:rsidRPr="00551870">
        <w:rPr>
          <w:lang w:val="en-GB"/>
        </w:rPr>
        <w:t>, China</w:t>
      </w:r>
    </w:p>
    <w:p w14:paraId="2822AA46" w14:textId="18F9F3DE" w:rsidR="00CA356F" w:rsidRDefault="00551870" w:rsidP="00551870">
      <w:pPr>
        <w:numPr>
          <w:ilvl w:val="0"/>
          <w:numId w:val="28"/>
        </w:numPr>
        <w:rPr>
          <w:lang w:val="en-GB"/>
        </w:rPr>
      </w:pPr>
      <w:proofErr w:type="spellStart"/>
      <w:r w:rsidRPr="00551870">
        <w:rPr>
          <w:bCs/>
          <w:i/>
        </w:rPr>
        <w:t>Dianlovirus</w:t>
      </w:r>
      <w:proofErr w:type="spellEnd"/>
      <w:r w:rsidRPr="00551870">
        <w:rPr>
          <w:bCs/>
        </w:rPr>
        <w:t>: named after</w:t>
      </w:r>
      <w:r>
        <w:rPr>
          <w:bCs/>
        </w:rPr>
        <w:t xml:space="preserve"> ancient</w:t>
      </w:r>
      <w:r w:rsidRPr="00551870">
        <w:rPr>
          <w:bCs/>
        </w:rPr>
        <w:t xml:space="preserve"> </w:t>
      </w:r>
      <w:proofErr w:type="spellStart"/>
      <w:r w:rsidRPr="00551870">
        <w:rPr>
          <w:rFonts w:eastAsia="MS Mincho"/>
          <w:b/>
          <w:bCs/>
        </w:rPr>
        <w:t>滇</w:t>
      </w:r>
      <w:r w:rsidRPr="00551870">
        <w:rPr>
          <w:rFonts w:eastAsia="MS Mincho"/>
          <w:bCs/>
        </w:rPr>
        <w:t>王国</w:t>
      </w:r>
      <w:proofErr w:type="spellEnd"/>
      <w:r w:rsidRPr="00551870">
        <w:rPr>
          <w:rFonts w:eastAsia="MS Mincho"/>
          <w:bCs/>
        </w:rPr>
        <w:t xml:space="preserve"> (</w:t>
      </w:r>
      <w:proofErr w:type="spellStart"/>
      <w:r w:rsidRPr="00551870">
        <w:rPr>
          <w:rFonts w:eastAsia="MS Mincho"/>
          <w:b/>
          <w:bCs/>
        </w:rPr>
        <w:t>Diān</w:t>
      </w:r>
      <w:r w:rsidRPr="00551870">
        <w:rPr>
          <w:rFonts w:eastAsia="MS Mincho"/>
          <w:bCs/>
        </w:rPr>
        <w:t>wángguó</w:t>
      </w:r>
      <w:proofErr w:type="spellEnd"/>
      <w:r>
        <w:rPr>
          <w:rFonts w:eastAsia="MS Mincho"/>
          <w:bCs/>
        </w:rPr>
        <w:t>/</w:t>
      </w:r>
      <w:proofErr w:type="spellStart"/>
      <w:r w:rsidRPr="00551870">
        <w:rPr>
          <w:rFonts w:eastAsia="MS Mincho"/>
          <w:bCs/>
        </w:rPr>
        <w:t>Diān</w:t>
      </w:r>
      <w:proofErr w:type="spellEnd"/>
      <w:r>
        <w:rPr>
          <w:rFonts w:eastAsia="MS Mincho"/>
          <w:bCs/>
        </w:rPr>
        <w:t xml:space="preserve"> Kingdom</w:t>
      </w:r>
      <w:r w:rsidRPr="00551870">
        <w:rPr>
          <w:rFonts w:eastAsia="MS Mincho"/>
          <w:bCs/>
        </w:rPr>
        <w:t>)</w:t>
      </w:r>
      <w:r>
        <w:rPr>
          <w:bCs/>
        </w:rPr>
        <w:t xml:space="preserve"> located in today’s </w:t>
      </w:r>
      <w:proofErr w:type="spellStart"/>
      <w:r w:rsidRPr="00551870">
        <w:rPr>
          <w:rFonts w:eastAsia="MS Mincho"/>
          <w:lang w:val="en-GB"/>
        </w:rPr>
        <w:t>Yúnnán</w:t>
      </w:r>
      <w:proofErr w:type="spellEnd"/>
      <w:r w:rsidRPr="00551870">
        <w:rPr>
          <w:rFonts w:eastAsia="MS Mincho"/>
          <w:lang w:val="en-GB"/>
        </w:rPr>
        <w:t xml:space="preserve"> </w:t>
      </w:r>
      <w:r w:rsidRPr="00551870">
        <w:rPr>
          <w:lang w:val="en-GB"/>
        </w:rPr>
        <w:t>Province</w:t>
      </w:r>
    </w:p>
    <w:p w14:paraId="5E1BEA8C" w14:textId="13161E89" w:rsidR="00551870" w:rsidRPr="00551870" w:rsidRDefault="00551870" w:rsidP="00551870">
      <w:pPr>
        <w:numPr>
          <w:ilvl w:val="0"/>
          <w:numId w:val="28"/>
        </w:numPr>
        <w:rPr>
          <w:lang w:val="en-GB"/>
        </w:rPr>
      </w:pPr>
      <w:proofErr w:type="spellStart"/>
      <w:r w:rsidRPr="00CA356F">
        <w:rPr>
          <w:bCs/>
          <w:i/>
        </w:rPr>
        <w:t>Mengla</w:t>
      </w:r>
      <w:proofErr w:type="spellEnd"/>
      <w:r w:rsidRPr="00CA356F">
        <w:rPr>
          <w:bCs/>
          <w:i/>
        </w:rPr>
        <w:t xml:space="preserve"> </w:t>
      </w:r>
      <w:proofErr w:type="spellStart"/>
      <w:r w:rsidRPr="00CA356F">
        <w:rPr>
          <w:bCs/>
          <w:i/>
        </w:rPr>
        <w:t>dianlovirus</w:t>
      </w:r>
      <w:proofErr w:type="spellEnd"/>
      <w:r>
        <w:rPr>
          <w:bCs/>
        </w:rPr>
        <w:t xml:space="preserve">: after </w:t>
      </w:r>
      <w:proofErr w:type="spellStart"/>
      <w:r w:rsidRPr="00551870">
        <w:rPr>
          <w:lang w:val="en-GB"/>
        </w:rPr>
        <w:t>Měnglà</w:t>
      </w:r>
      <w:proofErr w:type="spellEnd"/>
      <w:r w:rsidRPr="00551870">
        <w:rPr>
          <w:lang w:val="en-GB"/>
        </w:rPr>
        <w:t xml:space="preserve"> virus</w:t>
      </w:r>
      <w:r>
        <w:rPr>
          <w:lang w:val="en-GB"/>
        </w:rPr>
        <w:t xml:space="preserve"> and </w:t>
      </w:r>
      <w:proofErr w:type="spellStart"/>
      <w:r w:rsidRPr="00551870">
        <w:rPr>
          <w:bCs/>
          <w:i/>
        </w:rPr>
        <w:t>Dianlovirus</w:t>
      </w:r>
      <w:proofErr w:type="spellEnd"/>
    </w:p>
    <w:p w14:paraId="1A9E9AD5" w14:textId="77777777" w:rsidR="00551870" w:rsidRDefault="00551870" w:rsidP="00AC0E72">
      <w:pPr>
        <w:rPr>
          <w:lang w:val="en-GB"/>
        </w:rPr>
      </w:pPr>
    </w:p>
    <w:p w14:paraId="6B9A44F9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0FF700B3" w14:textId="77777777" w:rsidTr="0057141B">
        <w:trPr>
          <w:tblHeader/>
        </w:trPr>
        <w:tc>
          <w:tcPr>
            <w:tcW w:w="9228" w:type="dxa"/>
          </w:tcPr>
          <w:p w14:paraId="1855003E" w14:textId="77777777" w:rsidR="00AA601F" w:rsidRPr="009320C8" w:rsidRDefault="00AA601F" w:rsidP="0057141B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37C9F5FC" w14:textId="77777777" w:rsidTr="0057141B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29305" w14:textId="77777777" w:rsidR="000C4490" w:rsidRPr="000C3F4F" w:rsidRDefault="000C4490" w:rsidP="000C4490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szCs w:val="24"/>
              </w:rPr>
            </w:pPr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Bào Y, Amarasinghe GK, Basler CF,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Bavari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S,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Bukreyev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A, Chandran K,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Dolnik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O, Dye JM,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Ebihara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H,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Formenty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P, Hewson R,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Kobinger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GP, Leroy EM,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Mühlberger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E,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Netesov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SV, Patterson JL,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Paweska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JT, Smither SJ, Takada A, Towner JS,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Volchkov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VE, Wahl-Jensen V, Kuhn JH. </w:t>
            </w:r>
            <w:hyperlink r:id="rId82" w:history="1"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Implementation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of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Objective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PASC-Derived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Taxon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Demarcation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Criteria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for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Official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Classification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of </w:t>
              </w:r>
              <w:r w:rsidRPr="000C3F4F">
                <w:rPr>
                  <w:rStyle w:val="Hyperlink"/>
                  <w:rFonts w:ascii="Times New Roman" w:hAnsi="Times New Roman"/>
                  <w:bCs/>
                  <w:szCs w:val="24"/>
                </w:rPr>
                <w:t>Filoviruses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>.</w:t>
              </w:r>
            </w:hyperlink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Viruses. 2017 May 11;9(5).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pii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: E106.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doi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>: 10.3390/v9050106. PMID: 28492506.</w:t>
            </w:r>
          </w:p>
          <w:p w14:paraId="3C2EDEF0" w14:textId="201ED3B2" w:rsidR="000C4490" w:rsidRPr="000C3F4F" w:rsidRDefault="000C4490" w:rsidP="0057141B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szCs w:val="24"/>
              </w:rPr>
            </w:pPr>
          </w:p>
          <w:p w14:paraId="0921DAC9" w14:textId="413AB4C1" w:rsidR="00804515" w:rsidRPr="000C3F4F" w:rsidRDefault="00804515" w:rsidP="000C3F4F">
            <w:pPr>
              <w:pStyle w:val="BodyTextIndent"/>
              <w:ind w:left="567" w:hanging="567"/>
              <w:rPr>
                <w:rFonts w:ascii="Times New Roman" w:hAnsi="Times New Roman"/>
                <w:color w:val="575757"/>
                <w:szCs w:val="24"/>
              </w:rPr>
            </w:pPr>
            <w:r w:rsidRPr="000C3F4F">
              <w:rPr>
                <w:rFonts w:ascii="Times New Roman" w:hAnsi="Times New Roman"/>
                <w:color w:val="000000"/>
                <w:szCs w:val="24"/>
              </w:rPr>
              <w:t>Yang X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>L, Zhang Y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>Z, Jiang R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D, Guo H, Zhang W, Li B, Wang N, Wang L,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Waruhiu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C, Zhou J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>H, Li S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Y,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Daszak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P, Wang L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>F, Shi Z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L. </w:t>
            </w:r>
            <w:hyperlink r:id="rId83" w:history="1">
              <w:r w:rsidRPr="000C3F4F">
                <w:rPr>
                  <w:rStyle w:val="Hyperlink"/>
                  <w:rFonts w:ascii="Times New Roman" w:hAnsi="Times New Roman"/>
                  <w:bCs/>
                  <w:color w:val="2222CC"/>
                  <w:szCs w:val="24"/>
                </w:rPr>
                <w:t>Genetically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color w:val="2222CC"/>
                  <w:szCs w:val="24"/>
                </w:rPr>
                <w:t>Diverse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color w:val="2222CC"/>
                  <w:szCs w:val="24"/>
                </w:rPr>
                <w:t>Filoviruses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 in </w:t>
              </w:r>
              <w:r w:rsidRPr="000C3F4F">
                <w:rPr>
                  <w:rStyle w:val="Hyperlink"/>
                  <w:rFonts w:ascii="Times New Roman" w:hAnsi="Times New Roman"/>
                  <w:bCs/>
                  <w:i/>
                  <w:color w:val="2222CC"/>
                  <w:szCs w:val="24"/>
                </w:rPr>
                <w:t>Rousettus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 and </w:t>
              </w:r>
              <w:r w:rsidRPr="000C3F4F">
                <w:rPr>
                  <w:rStyle w:val="Hyperlink"/>
                  <w:rFonts w:ascii="Times New Roman" w:hAnsi="Times New Roman"/>
                  <w:bCs/>
                  <w:i/>
                  <w:color w:val="2222CC"/>
                  <w:szCs w:val="24"/>
                </w:rPr>
                <w:t>Eonycteris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bCs/>
                  <w:color w:val="2222CC"/>
                  <w:szCs w:val="24"/>
                </w:rPr>
                <w:t>spp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. </w:t>
              </w:r>
              <w:r w:rsidRPr="000C3F4F">
                <w:rPr>
                  <w:rStyle w:val="Hyperlink"/>
                  <w:rFonts w:ascii="Times New Roman" w:hAnsi="Times New Roman"/>
                  <w:bCs/>
                  <w:color w:val="2222CC"/>
                  <w:szCs w:val="24"/>
                </w:rPr>
                <w:t>Bats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 xml:space="preserve">, </w:t>
              </w:r>
              <w:r w:rsidRPr="000C3F4F">
                <w:rPr>
                  <w:rStyle w:val="Hyperlink"/>
                  <w:rFonts w:ascii="Times New Roman" w:hAnsi="Times New Roman"/>
                  <w:bCs/>
                  <w:color w:val="2222CC"/>
                  <w:szCs w:val="24"/>
                </w:rPr>
                <w:t>China</w:t>
              </w:r>
              <w:r w:rsidRPr="000C3F4F">
                <w:rPr>
                  <w:rStyle w:val="Hyperlink"/>
                  <w:rFonts w:ascii="Times New Roman" w:hAnsi="Times New Roman"/>
                  <w:color w:val="2222CC"/>
                  <w:szCs w:val="24"/>
                </w:rPr>
                <w:t>, 2009 and 2015.</w:t>
              </w:r>
            </w:hyperlink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C3F4F">
              <w:rPr>
                <w:rStyle w:val="jrnl"/>
                <w:rFonts w:ascii="Times New Roman" w:hAnsi="Times New Roman"/>
                <w:color w:val="000000"/>
                <w:szCs w:val="24"/>
              </w:rPr>
              <w:t>Emerg</w:t>
            </w:r>
            <w:proofErr w:type="spellEnd"/>
            <w:r w:rsidRPr="000C3F4F">
              <w:rPr>
                <w:rStyle w:val="jrnl"/>
                <w:rFonts w:ascii="Times New Roman" w:hAnsi="Times New Roman"/>
                <w:color w:val="000000"/>
                <w:szCs w:val="24"/>
              </w:rPr>
              <w:t xml:space="preserve"> Infect Dis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. 2017 Mar;23(3):482-486. </w:t>
            </w:r>
            <w:proofErr w:type="spellStart"/>
            <w:r w:rsidRPr="000C3F4F">
              <w:rPr>
                <w:rFonts w:ascii="Times New Roman" w:hAnsi="Times New Roman"/>
                <w:color w:val="000000"/>
                <w:szCs w:val="24"/>
              </w:rPr>
              <w:t>doi</w:t>
            </w:r>
            <w:proofErr w:type="spellEnd"/>
            <w:r w:rsidRPr="000C3F4F">
              <w:rPr>
                <w:rFonts w:ascii="Times New Roman" w:hAnsi="Times New Roman"/>
                <w:color w:val="000000"/>
                <w:szCs w:val="24"/>
              </w:rPr>
              <w:t>: 10.3201/eid2303.161119.</w:t>
            </w:r>
            <w:r w:rsidR="000C3F4F" w:rsidRPr="000C3F4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0C3F4F" w:rsidRPr="000C3F4F">
              <w:rPr>
                <w:rFonts w:ascii="Times New Roman" w:hAnsi="Times New Roman"/>
                <w:szCs w:val="24"/>
              </w:rPr>
              <w:t>P</w:t>
            </w:r>
            <w:r w:rsidRPr="000C3F4F">
              <w:rPr>
                <w:rFonts w:ascii="Times New Roman" w:hAnsi="Times New Roman"/>
                <w:szCs w:val="24"/>
              </w:rPr>
              <w:t>MID:</w:t>
            </w:r>
            <w:r w:rsidR="000C3F4F" w:rsidRPr="000C3F4F">
              <w:rPr>
                <w:rFonts w:ascii="Times New Roman" w:hAnsi="Times New Roman"/>
                <w:szCs w:val="24"/>
              </w:rPr>
              <w:t xml:space="preserve"> </w:t>
            </w:r>
            <w:r w:rsidRPr="000C3F4F">
              <w:rPr>
                <w:rFonts w:ascii="Times New Roman" w:hAnsi="Times New Roman"/>
                <w:szCs w:val="24"/>
              </w:rPr>
              <w:t>28221123</w:t>
            </w:r>
          </w:p>
          <w:p w14:paraId="22DF1F24" w14:textId="77777777" w:rsidR="00804515" w:rsidRPr="000C3F4F" w:rsidRDefault="00804515" w:rsidP="0057141B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  <w:szCs w:val="24"/>
              </w:rPr>
            </w:pPr>
          </w:p>
          <w:p w14:paraId="6D2B78E6" w14:textId="5AA66EF2" w:rsidR="00AA601F" w:rsidRPr="00C61931" w:rsidRDefault="00DE3556" w:rsidP="00DE3556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0C3F4F">
              <w:rPr>
                <w:rFonts w:ascii="Times New Roman" w:hAnsi="Times New Roman"/>
                <w:color w:val="000000"/>
                <w:szCs w:val="24"/>
              </w:rPr>
              <w:t>Yang X-L, Tan CW, Anderson DE, Jiang R-D, Li B, Zhang W, Zhu Y, Lim XF, Zhou P, Liu X-L, Guan W, Zhang L, Li S-Y, Zhang Y-Z, Wang L-F,</w:t>
            </w:r>
            <w:r w:rsidR="00E07841" w:rsidRPr="000C3F4F">
              <w:rPr>
                <w:rFonts w:ascii="Times New Roman" w:hAnsi="Times New Roman"/>
                <w:color w:val="000000"/>
                <w:szCs w:val="24"/>
              </w:rPr>
              <w:t xml:space="preserve"> Shi Z-L</w:t>
            </w:r>
            <w:r w:rsidR="0057141B" w:rsidRPr="000C3F4F">
              <w:rPr>
                <w:rFonts w:ascii="Times New Roman" w:hAnsi="Times New Roman"/>
                <w:color w:val="000000"/>
                <w:szCs w:val="24"/>
              </w:rPr>
              <w:t>.</w:t>
            </w:r>
            <w:hyperlink r:id="rId84" w:history="1">
              <w:r w:rsidRPr="000C3F4F">
                <w:rPr>
                  <w:rFonts w:ascii="Times New Roman" w:hAnsi="Times New Roman"/>
                  <w:szCs w:val="24"/>
                </w:rPr>
                <w:t xml:space="preserve"> 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Characterization of a novel filovirus (Měnglà virus) from </w:t>
              </w:r>
              <w:r w:rsidRPr="000C3F4F">
                <w:rPr>
                  <w:rStyle w:val="Hyperlink"/>
                  <w:rFonts w:ascii="Times New Roman" w:hAnsi="Times New Roman"/>
                  <w:i/>
                  <w:szCs w:val="24"/>
                </w:rPr>
                <w:t>Rousettus</w:t>
              </w:r>
              <w:r w:rsidRPr="000C3F4F">
                <w:rPr>
                  <w:rStyle w:val="Hyperlink"/>
                  <w:rFonts w:ascii="Times New Roman" w:hAnsi="Times New Roman"/>
                  <w:szCs w:val="24"/>
                </w:rPr>
                <w:t xml:space="preserve"> bats in China</w:t>
              </w:r>
              <w:r w:rsidR="000C4490" w:rsidRPr="000C3F4F">
                <w:rPr>
                  <w:rStyle w:val="Hyperlink"/>
                  <w:rFonts w:ascii="Times New Roman" w:hAnsi="Times New Roman"/>
                  <w:szCs w:val="24"/>
                </w:rPr>
                <w:t>.</w:t>
              </w:r>
            </w:hyperlink>
            <w:r w:rsidR="000C4490" w:rsidRPr="000C3F4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57141B" w:rsidRPr="000C3F4F">
              <w:rPr>
                <w:rFonts w:ascii="Times New Roman" w:hAnsi="Times New Roman"/>
                <w:color w:val="000000"/>
                <w:szCs w:val="24"/>
              </w:rPr>
              <w:t>Nat Microbiol. 201</w:t>
            </w:r>
            <w:r w:rsidR="009B0A67">
              <w:rPr>
                <w:rFonts w:ascii="Times New Roman" w:hAnsi="Times New Roman"/>
                <w:color w:val="000000"/>
                <w:szCs w:val="24"/>
              </w:rPr>
              <w:t>9</w:t>
            </w:r>
            <w:r w:rsidRPr="000C3F4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9B0A67" w:rsidRPr="009B0A67">
              <w:rPr>
                <w:rFonts w:ascii="Times New Roman" w:hAnsi="Times New Roman"/>
                <w:color w:val="000000"/>
                <w:szCs w:val="24"/>
              </w:rPr>
              <w:t>https://doi.org/10.1038/s41564-018-0328-y</w:t>
            </w:r>
            <w:r w:rsidR="000C4490" w:rsidRPr="000C3F4F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</w:tbl>
    <w:p w14:paraId="59EE83B6" w14:textId="77777777" w:rsidR="008E736E" w:rsidRDefault="008E736E" w:rsidP="00AC0E72">
      <w:pPr>
        <w:rPr>
          <w:lang w:val="en-GB"/>
        </w:rPr>
      </w:pPr>
    </w:p>
    <w:p w14:paraId="2E3FBBAE" w14:textId="1D99DC43" w:rsidR="00CE0DE4" w:rsidRPr="00991A82" w:rsidRDefault="002D6831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4B8ED" wp14:editId="381BCD25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4605" r="19050" b="1397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281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8IaEgIAACkEAAAOAAAAZHJzL2Uyb0RvYy54bWysU8GO2jAQvVfqP1i+QxI2sGxEWK0S6IW2&#10;SLv9AGM7xKpjW7YhoKr/3rEhaGkvVdUcnHFm/PJm3vPi+dRJdOTWCa1KnI1TjLiimgm1L/G3t/Vo&#10;jpHzRDEiteIlPnOHn5cfPyx6U/CJbrVk3CIAUa7oTYlb702RJI62vCNurA1XkGy07YiHrd0nzJIe&#10;0DuZTNJ0lvTaMmM15c7B1/qSxMuI3zSc+q9N47hHssTAzcfVxnUX1mS5IMXeEtMKeqVB/oFFR4SC&#10;n96gauIJOljxB1QnqNVON35MdZfophGUxx6gmyz9rZvXlhgee4HhOHMbk/t/sPTLcWuRYCWeYqRI&#10;BxJthOJoEibTG1dAQaW2NvRGT+rVbDT97pDSVUvUnkeGb2cDx7JwIrk7EjbOAP6u/6wZ1JCD13FM&#10;p8Z2ARIGgE5RjfNNDX7yiMLH6SxNH1MQjQ65hBTDQWOd/8R1h0JQYgmcIzA5bpwPREgxlIT/KL0W&#10;UkaxpUJ9iSfTHKBDymkpWMjGjd3vKmnRkQS/wDOPFgG0uzKrD4pFtJYTtrrGngh5iaFeqoAHvQCf&#10;a3QxxI+n9Gk1X83zUT6ZrUZ5Wtejl3WVj2br7HFaP9RVVWc/A7UsL1rBGFeB3WDOLP878a/X5GKr&#10;mz1vc0ju0ePAgOzwjqSjmEG/ixN2mp23dhAZ/BiLr3cnGP79HuL3N3z5CwAA//8DAFBLAwQUAAYA&#10;CAAAACEAjUAm8NsAAAAGAQAADwAAAGRycy9kb3ducmV2LnhtbEyPy2rDMBBF94X8g5hCN6WRnUIx&#10;ruVQAqWLZhM3kK1ijR+JNRKWnDh/3yldtKt53OHeM8V6toO44Bh6RwrSZQICqXamp1bB/uv9KQMR&#10;oiajB0eo4IYB1uXirtC5cVfa4aWKrWATCrlW0MXocylD3aHVYek8EmuNG62OPI6tNKO+srkd5CpJ&#10;XqTVPXFCpz1uOqzP1WQVZOnkP+xh37Sx+my2O/Snx8or9XA/v72CiDjHv2P4wWd0KJnp6CYyQQwK&#10;+JGo4DnlymqWrbg5/i5kWcj/+OU3AAAA//8DAFBLAQItABQABgAIAAAAIQC2gziS/gAAAOEBAAAT&#10;AAAAAAAAAAAAAAAAAAAAAABbQ29udGVudF9UeXBlc10ueG1sUEsBAi0AFAAGAAgAAAAhADj9If/W&#10;AAAAlAEAAAsAAAAAAAAAAAAAAAAALwEAAF9yZWxzLy5yZWxzUEsBAi0AFAAGAAgAAAAhANjzwhoS&#10;AgAAKQQAAA4AAAAAAAAAAAAAAAAALgIAAGRycy9lMm9Eb2MueG1sUEsBAi0AFAAGAAgAAAAhAI1A&#10;JvDbAAAABgEAAA8AAAAAAAAAAAAAAAAAbAQAAGRycy9kb3ducmV2LnhtbFBLBQYAAAAABAAEAPMA&#10;AAB0BQAAAAA=&#10;" strokecolor="navy" strokeweight="2pt"/>
            </w:pict>
          </mc:Fallback>
        </mc:AlternateContent>
      </w:r>
    </w:p>
    <w:sectPr w:rsidR="00CE0DE4" w:rsidRPr="00991A82" w:rsidSect="00991A82">
      <w:headerReference w:type="default" r:id="rId85"/>
      <w:footerReference w:type="default" r:id="rId86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21861" w14:textId="77777777" w:rsidR="00492FBB" w:rsidRDefault="00492FBB" w:rsidP="00F31BB0">
      <w:pPr>
        <w:pStyle w:val="Header"/>
      </w:pPr>
      <w:r>
        <w:separator/>
      </w:r>
    </w:p>
  </w:endnote>
  <w:endnote w:type="continuationSeparator" w:id="0">
    <w:p w14:paraId="4727B08C" w14:textId="77777777" w:rsidR="00492FBB" w:rsidRDefault="00492FBB" w:rsidP="00F31BB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0FF6D" w14:textId="77777777" w:rsidR="00551870" w:rsidRPr="002E52B9" w:rsidRDefault="00551870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8366A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78366A">
      <w:rPr>
        <w:rFonts w:ascii="Arial" w:hAnsi="Arial" w:cs="Arial"/>
        <w:noProof/>
        <w:color w:val="808080"/>
        <w:sz w:val="20"/>
      </w:rPr>
      <w:t>6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7A083" w14:textId="77777777" w:rsidR="00492FBB" w:rsidRDefault="00492FBB" w:rsidP="00F31BB0">
      <w:pPr>
        <w:pStyle w:val="Header"/>
      </w:pPr>
      <w:r>
        <w:separator/>
      </w:r>
    </w:p>
  </w:footnote>
  <w:footnote w:type="continuationSeparator" w:id="0">
    <w:p w14:paraId="38894486" w14:textId="77777777" w:rsidR="00492FBB" w:rsidRDefault="00492FBB" w:rsidP="00F31BB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B399" w14:textId="77777777" w:rsidR="00551870" w:rsidRPr="00F369A4" w:rsidRDefault="00551870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48B5"/>
    <w:multiLevelType w:val="hybridMultilevel"/>
    <w:tmpl w:val="29AAE128"/>
    <w:lvl w:ilvl="0" w:tplc="513E4C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6F28CE"/>
    <w:multiLevelType w:val="hybridMultilevel"/>
    <w:tmpl w:val="1E2A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6317"/>
    <w:multiLevelType w:val="hybridMultilevel"/>
    <w:tmpl w:val="8BB4E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8"/>
  </w:num>
  <w:num w:numId="5">
    <w:abstractNumId w:val="22"/>
  </w:num>
  <w:num w:numId="6">
    <w:abstractNumId w:val="9"/>
  </w:num>
  <w:num w:numId="7">
    <w:abstractNumId w:val="14"/>
  </w:num>
  <w:num w:numId="8">
    <w:abstractNumId w:val="16"/>
  </w:num>
  <w:num w:numId="9">
    <w:abstractNumId w:val="2"/>
  </w:num>
  <w:num w:numId="10">
    <w:abstractNumId w:val="12"/>
  </w:num>
  <w:num w:numId="11">
    <w:abstractNumId w:val="18"/>
  </w:num>
  <w:num w:numId="12">
    <w:abstractNumId w:val="23"/>
  </w:num>
  <w:num w:numId="13">
    <w:abstractNumId w:val="19"/>
  </w:num>
  <w:num w:numId="14">
    <w:abstractNumId w:val="24"/>
  </w:num>
  <w:num w:numId="15">
    <w:abstractNumId w:val="25"/>
  </w:num>
  <w:num w:numId="16">
    <w:abstractNumId w:val="5"/>
  </w:num>
  <w:num w:numId="17">
    <w:abstractNumId w:val="17"/>
  </w:num>
  <w:num w:numId="18">
    <w:abstractNumId w:val="13"/>
  </w:num>
  <w:num w:numId="19">
    <w:abstractNumId w:val="4"/>
  </w:num>
  <w:num w:numId="20">
    <w:abstractNumId w:val="26"/>
  </w:num>
  <w:num w:numId="21">
    <w:abstractNumId w:val="3"/>
  </w:num>
  <w:num w:numId="22">
    <w:abstractNumId w:val="6"/>
  </w:num>
  <w:num w:numId="23">
    <w:abstractNumId w:val="15"/>
  </w:num>
  <w:num w:numId="24">
    <w:abstractNumId w:val="10"/>
  </w:num>
  <w:num w:numId="25">
    <w:abstractNumId w:val="7"/>
  </w:num>
  <w:num w:numId="26">
    <w:abstractNumId w:val="7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0C45"/>
    <w:rsid w:val="00072CC5"/>
    <w:rsid w:val="00076E32"/>
    <w:rsid w:val="00093DD3"/>
    <w:rsid w:val="000A6DE3"/>
    <w:rsid w:val="000A7F1C"/>
    <w:rsid w:val="000B7774"/>
    <w:rsid w:val="000C0126"/>
    <w:rsid w:val="000C32A9"/>
    <w:rsid w:val="000C3F4F"/>
    <w:rsid w:val="000C4490"/>
    <w:rsid w:val="000D2E72"/>
    <w:rsid w:val="000D2F03"/>
    <w:rsid w:val="000F22F6"/>
    <w:rsid w:val="000F5890"/>
    <w:rsid w:val="000F5A87"/>
    <w:rsid w:val="00100092"/>
    <w:rsid w:val="00104A4B"/>
    <w:rsid w:val="0010595F"/>
    <w:rsid w:val="00114320"/>
    <w:rsid w:val="00114BD4"/>
    <w:rsid w:val="0012008F"/>
    <w:rsid w:val="001213F3"/>
    <w:rsid w:val="0012796D"/>
    <w:rsid w:val="001551A8"/>
    <w:rsid w:val="001578A6"/>
    <w:rsid w:val="001664DF"/>
    <w:rsid w:val="0017329D"/>
    <w:rsid w:val="00173983"/>
    <w:rsid w:val="0017739A"/>
    <w:rsid w:val="001811B7"/>
    <w:rsid w:val="00183857"/>
    <w:rsid w:val="00185699"/>
    <w:rsid w:val="00190EC7"/>
    <w:rsid w:val="001946B2"/>
    <w:rsid w:val="001C5EE1"/>
    <w:rsid w:val="001E1C84"/>
    <w:rsid w:val="001E59C1"/>
    <w:rsid w:val="001E6EC0"/>
    <w:rsid w:val="001E7FD5"/>
    <w:rsid w:val="001F4031"/>
    <w:rsid w:val="00202BB3"/>
    <w:rsid w:val="00205BA7"/>
    <w:rsid w:val="00210B49"/>
    <w:rsid w:val="00212269"/>
    <w:rsid w:val="002129A8"/>
    <w:rsid w:val="00213447"/>
    <w:rsid w:val="0022566F"/>
    <w:rsid w:val="00230A17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249A"/>
    <w:rsid w:val="002930D6"/>
    <w:rsid w:val="00295698"/>
    <w:rsid w:val="002978A6"/>
    <w:rsid w:val="002A4018"/>
    <w:rsid w:val="002A7D6D"/>
    <w:rsid w:val="002B75AB"/>
    <w:rsid w:val="002D6831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274AE"/>
    <w:rsid w:val="004435EC"/>
    <w:rsid w:val="00444E1E"/>
    <w:rsid w:val="00447321"/>
    <w:rsid w:val="0044774D"/>
    <w:rsid w:val="004710EC"/>
    <w:rsid w:val="0047500D"/>
    <w:rsid w:val="00477213"/>
    <w:rsid w:val="00492FBB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E39D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AF2"/>
    <w:rsid w:val="00534EED"/>
    <w:rsid w:val="005368BD"/>
    <w:rsid w:val="00551870"/>
    <w:rsid w:val="005557FC"/>
    <w:rsid w:val="0057141B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373FA"/>
    <w:rsid w:val="00637F2D"/>
    <w:rsid w:val="006401CB"/>
    <w:rsid w:val="00644CB1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366A"/>
    <w:rsid w:val="007878DB"/>
    <w:rsid w:val="00792B22"/>
    <w:rsid w:val="0079318D"/>
    <w:rsid w:val="007A5735"/>
    <w:rsid w:val="007C1657"/>
    <w:rsid w:val="007C38DD"/>
    <w:rsid w:val="007C793A"/>
    <w:rsid w:val="007C7E0E"/>
    <w:rsid w:val="007D244A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4515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0A67"/>
    <w:rsid w:val="009B1712"/>
    <w:rsid w:val="009C1EBB"/>
    <w:rsid w:val="009C463B"/>
    <w:rsid w:val="009D29FA"/>
    <w:rsid w:val="009E036E"/>
    <w:rsid w:val="009F32F7"/>
    <w:rsid w:val="009F602F"/>
    <w:rsid w:val="00A03AA4"/>
    <w:rsid w:val="00A04284"/>
    <w:rsid w:val="00A11ACF"/>
    <w:rsid w:val="00A11CC2"/>
    <w:rsid w:val="00A25BA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046A"/>
    <w:rsid w:val="00AE2858"/>
    <w:rsid w:val="00AF0014"/>
    <w:rsid w:val="00AF63CD"/>
    <w:rsid w:val="00AF65C7"/>
    <w:rsid w:val="00B011FC"/>
    <w:rsid w:val="00B02365"/>
    <w:rsid w:val="00B04CD6"/>
    <w:rsid w:val="00B06122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6A30"/>
    <w:rsid w:val="00BF7AA8"/>
    <w:rsid w:val="00C06EE4"/>
    <w:rsid w:val="00C12C1B"/>
    <w:rsid w:val="00C152C3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8261D"/>
    <w:rsid w:val="00C94A0B"/>
    <w:rsid w:val="00CA356F"/>
    <w:rsid w:val="00CA56E9"/>
    <w:rsid w:val="00CA7552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CF5F5C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40DE"/>
    <w:rsid w:val="00DD65CA"/>
    <w:rsid w:val="00DE105D"/>
    <w:rsid w:val="00DE1FCF"/>
    <w:rsid w:val="00DE21CE"/>
    <w:rsid w:val="00DE3556"/>
    <w:rsid w:val="00DE3E25"/>
    <w:rsid w:val="00DE73A3"/>
    <w:rsid w:val="00E03681"/>
    <w:rsid w:val="00E07841"/>
    <w:rsid w:val="00E11C94"/>
    <w:rsid w:val="00E11F4F"/>
    <w:rsid w:val="00E2030A"/>
    <w:rsid w:val="00E238DB"/>
    <w:rsid w:val="00E30A69"/>
    <w:rsid w:val="00E347C2"/>
    <w:rsid w:val="00E36866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21D8D"/>
    <w:rsid w:val="00F31A99"/>
    <w:rsid w:val="00F31BB0"/>
    <w:rsid w:val="00F343F2"/>
    <w:rsid w:val="00F369A4"/>
    <w:rsid w:val="00F41198"/>
    <w:rsid w:val="00F41F8B"/>
    <w:rsid w:val="00F42095"/>
    <w:rsid w:val="00F44D53"/>
    <w:rsid w:val="00F46C74"/>
    <w:rsid w:val="00F4759E"/>
    <w:rsid w:val="00F51B71"/>
    <w:rsid w:val="00F60789"/>
    <w:rsid w:val="00F60BB5"/>
    <w:rsid w:val="00F657DF"/>
    <w:rsid w:val="00F66DA7"/>
    <w:rsid w:val="00F74991"/>
    <w:rsid w:val="00F74D87"/>
    <w:rsid w:val="00F80C53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0C6A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F5DB9"/>
  <w15:docId w15:val="{BA45DEEB-13BF-4103-A36D-6C1D8B70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UnresolvedMention1">
    <w:name w:val="Unresolved Mention1"/>
    <w:uiPriority w:val="99"/>
    <w:semiHidden/>
    <w:unhideWhenUsed/>
    <w:rsid w:val="00B011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57141B"/>
    <w:rPr>
      <w:color w:val="954F72"/>
      <w:u w:val="single"/>
    </w:rPr>
  </w:style>
  <w:style w:type="paragraph" w:customStyle="1" w:styleId="msonormal0">
    <w:name w:val="msonormal"/>
    <w:basedOn w:val="Normal"/>
    <w:rsid w:val="0057141B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57141B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57141B"/>
    <w:rPr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57141B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141B"/>
    <w:pPr>
      <w:ind w:left="720"/>
      <w:contextualSpacing/>
    </w:pPr>
  </w:style>
  <w:style w:type="paragraph" w:customStyle="1" w:styleId="Title1">
    <w:name w:val="Title1"/>
    <w:basedOn w:val="Normal"/>
    <w:rsid w:val="0057141B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57141B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57141B"/>
    <w:pPr>
      <w:spacing w:before="100" w:beforeAutospacing="1" w:after="100" w:afterAutospacing="1"/>
    </w:pPr>
  </w:style>
  <w:style w:type="paragraph" w:customStyle="1" w:styleId="links">
    <w:name w:val="links"/>
    <w:basedOn w:val="Normal"/>
    <w:rsid w:val="0057141B"/>
    <w:pPr>
      <w:spacing w:before="100" w:beforeAutospacing="1" w:after="100" w:afterAutospacing="1"/>
    </w:pPr>
  </w:style>
  <w:style w:type="character" w:customStyle="1" w:styleId="UnresolvedMention10">
    <w:name w:val="Unresolved Mention1"/>
    <w:uiPriority w:val="99"/>
    <w:semiHidden/>
    <w:rsid w:val="0057141B"/>
    <w:rPr>
      <w:color w:val="808080"/>
      <w:shd w:val="clear" w:color="auto" w:fill="E6E6E6"/>
    </w:rPr>
  </w:style>
  <w:style w:type="character" w:customStyle="1" w:styleId="jrnl">
    <w:name w:val="jrnl"/>
    <w:rsid w:val="0057141B"/>
  </w:style>
  <w:style w:type="character" w:customStyle="1" w:styleId="regular8">
    <w:name w:val="regular8"/>
    <w:rsid w:val="0057141B"/>
  </w:style>
  <w:style w:type="character" w:customStyle="1" w:styleId="regular81">
    <w:name w:val="regular81"/>
    <w:rsid w:val="0057141B"/>
    <w:rPr>
      <w:rFonts w:ascii="Verdana" w:hAnsi="Verdana" w:hint="default"/>
      <w:sz w:val="16"/>
      <w:szCs w:val="16"/>
    </w:rPr>
  </w:style>
  <w:style w:type="paragraph" w:styleId="Revision">
    <w:name w:val="Revision"/>
    <w:hidden/>
    <w:uiPriority w:val="99"/>
    <w:semiHidden/>
    <w:rsid w:val="00F31BB0"/>
    <w:rPr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1E1C8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E3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5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E355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5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556"/>
    <w:rPr>
      <w:b/>
      <w:bCs/>
      <w:lang w:val="en-US"/>
    </w:rPr>
  </w:style>
  <w:style w:type="character" w:customStyle="1" w:styleId="helpbar">
    <w:name w:val="helpbar"/>
    <w:rsid w:val="00CA356F"/>
  </w:style>
  <w:style w:type="paragraph" w:customStyle="1" w:styleId="Title2">
    <w:name w:val="Title2"/>
    <w:basedOn w:val="Normal"/>
    <w:rsid w:val="0080451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34A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D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707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1202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171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384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Taxonomy/Browser/wwwtax.cgi?id=11269" TargetMode="External"/><Relationship Id="rId21" Type="http://schemas.openxmlformats.org/officeDocument/2006/relationships/hyperlink" Target="https://www.ncbi.nlm.nih.gov/Taxonomy/Browser/wwwtax.cgi?id=11269" TargetMode="External"/><Relationship Id="rId42" Type="http://schemas.openxmlformats.org/officeDocument/2006/relationships/hyperlink" Target="https://www.ncbi.nlm.nih.gov/Taxonomy/Browser/wwwtax.cgi?id=11269" TargetMode="External"/><Relationship Id="rId47" Type="http://schemas.openxmlformats.org/officeDocument/2006/relationships/hyperlink" Target="https://www.ncbi.nlm.nih.gov/Taxonomy/Browser/wwwtax.cgi?id=378831" TargetMode="External"/><Relationship Id="rId63" Type="http://schemas.openxmlformats.org/officeDocument/2006/relationships/hyperlink" Target="https://www.ncbi.nlm.nih.gov/entrez/viewer.fcgi?db=nucleotide&amp;val=254688067" TargetMode="External"/><Relationship Id="rId68" Type="http://schemas.openxmlformats.org/officeDocument/2006/relationships/hyperlink" Target="https://www.ncbi.nlm.nih.gov/Taxonomy/Browser/wwwtax.cgi?id=11269" TargetMode="External"/><Relationship Id="rId84" Type="http://schemas.openxmlformats.org/officeDocument/2006/relationships/hyperlink" Target="https://www.ncbi.nlm.nih.gov/pubmed/30150734" TargetMode="External"/><Relationship Id="rId16" Type="http://schemas.openxmlformats.org/officeDocument/2006/relationships/image" Target="media/image3.png"/><Relationship Id="rId11" Type="http://schemas.openxmlformats.org/officeDocument/2006/relationships/hyperlink" Target="mailto:kuhnjens@mail.nih.gov" TargetMode="External"/><Relationship Id="rId32" Type="http://schemas.openxmlformats.org/officeDocument/2006/relationships/hyperlink" Target="https://www.ncbi.nlm.nih.gov/sutils/pasc/viridty.cgi?textpage=pa2txt&amp;jobkey=JSID_01_2704339_130.14.22.10_9000_Pasc&amp;idx=3" TargetMode="External"/><Relationship Id="rId37" Type="http://schemas.openxmlformats.org/officeDocument/2006/relationships/hyperlink" Target="https://www.ncbi.nlm.nih.gov/entrez/viewer.fcgi?db=nucleotide&amp;val=34304751" TargetMode="External"/><Relationship Id="rId53" Type="http://schemas.openxmlformats.org/officeDocument/2006/relationships/hyperlink" Target="https://www.ncbi.nlm.nih.gov/sutils/pasc/viridty.cgi?textpage=pa2txt&amp;jobkey=JSID_01_2704339_130.14.22.10_9000_Pasc&amp;idx=8" TargetMode="External"/><Relationship Id="rId58" Type="http://schemas.openxmlformats.org/officeDocument/2006/relationships/hyperlink" Target="https://www.ncbi.nlm.nih.gov/entrez/viewer.fcgi?db=nucleotide&amp;val=91177751" TargetMode="External"/><Relationship Id="rId74" Type="http://schemas.openxmlformats.org/officeDocument/2006/relationships/hyperlink" Target="https://www.ncbi.nlm.nih.gov/sutils/pasc/viridty.cgi?textpage=pa2txt&amp;jobkey=JSID_01_2704339_130.14.22.10_9000_Pasc&amp;idx=13" TargetMode="External"/><Relationship Id="rId79" Type="http://schemas.openxmlformats.org/officeDocument/2006/relationships/hyperlink" Target="https://www.ncbi.nlm.nih.gov/entrez/viewer.fcgi?db=nucleotide&amp;val=151564214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ncbi.nlm.nih.gov/sutils/pasc/viridty.cgi?textpage=pa2txt&amp;jobkey=JSID_01_2704339_130.14.22.10_9000_Pasc&amp;idx=0" TargetMode="External"/><Relationship Id="rId14" Type="http://schemas.openxmlformats.org/officeDocument/2006/relationships/hyperlink" Target="http://www.ictvonline.org/subcommittees.asp" TargetMode="External"/><Relationship Id="rId22" Type="http://schemas.openxmlformats.org/officeDocument/2006/relationships/hyperlink" Target="https://www.ncbi.nlm.nih.gov/Taxonomy/Browser/wwwtax.cgi?id=1126254" TargetMode="External"/><Relationship Id="rId27" Type="http://schemas.openxmlformats.org/officeDocument/2006/relationships/hyperlink" Target="https://www.ncbi.nlm.nih.gov/sutils/pasc/viridty.cgi?cmdresult=main&amp;jobkey=JSID_01_2704339_130.14.22.10_9000_Pasc&amp;idx=2&amp;scale=Linear" TargetMode="External"/><Relationship Id="rId30" Type="http://schemas.openxmlformats.org/officeDocument/2006/relationships/hyperlink" Target="https://www.ncbi.nlm.nih.gov/Taxonomy/Browser/wwwtax.cgi?id=11269" TargetMode="External"/><Relationship Id="rId35" Type="http://schemas.openxmlformats.org/officeDocument/2006/relationships/hyperlink" Target="https://www.ncbi.nlm.nih.gov/sutils/pasc/viridty.cgi?cmdresult=main&amp;jobkey=JSID_01_2704339_130.14.22.10_9000_Pasc&amp;idx=4&amp;scale=Linear" TargetMode="External"/><Relationship Id="rId43" Type="http://schemas.openxmlformats.org/officeDocument/2006/relationships/hyperlink" Target="https://www.ncbi.nlm.nih.gov/sutils/pasc/viridty.cgi?cmdresult=main&amp;jobkey=JSID_01_2704339_130.14.22.10_9000_Pasc&amp;idx=6&amp;scale=Linear" TargetMode="External"/><Relationship Id="rId48" Type="http://schemas.openxmlformats.org/officeDocument/2006/relationships/hyperlink" Target="https://www.ncbi.nlm.nih.gov/sutils/pasc/viridty.cgi?cmdresult=main&amp;jobkey=JSID_01_2704339_130.14.22.10_9000_Pasc&amp;idx=7&amp;scale=Linear" TargetMode="External"/><Relationship Id="rId56" Type="http://schemas.openxmlformats.org/officeDocument/2006/relationships/hyperlink" Target="https://www.ncbi.nlm.nih.gov/sutils/pasc/viridty.cgi?cmdresult=main&amp;jobkey=JSID_01_2704339_130.14.22.10_9000_Pasc&amp;idx=9&amp;scale=Linear" TargetMode="External"/><Relationship Id="rId64" Type="http://schemas.openxmlformats.org/officeDocument/2006/relationships/hyperlink" Target="https://www.ncbi.nlm.nih.gov/Taxonomy/Browser/wwwtax.cgi?id=11269" TargetMode="External"/><Relationship Id="rId69" Type="http://schemas.openxmlformats.org/officeDocument/2006/relationships/hyperlink" Target="https://www.ncbi.nlm.nih.gov/sutils/pasc/viridty.cgi?cmdresult=main&amp;jobkey=JSID_01_2704339_130.14.22.10_9000_Pasc&amp;idx=12&amp;scale=Linear" TargetMode="External"/><Relationship Id="rId77" Type="http://schemas.openxmlformats.org/officeDocument/2006/relationships/hyperlink" Target="https://www.ncbi.nlm.nih.gov/sutils/pasc/viridty.cgi?cmdresult=main&amp;jobkey=JSID_01_2704339_130.14.22.10_9000_Pasc&amp;idx=14&amp;scale=Linear" TargetMode="External"/><Relationship Id="rId8" Type="http://schemas.openxmlformats.org/officeDocument/2006/relationships/hyperlink" Target="mailto:linfa.wang@duke-nus.edu.sg" TargetMode="External"/><Relationship Id="rId51" Type="http://schemas.openxmlformats.org/officeDocument/2006/relationships/hyperlink" Target="https://www.ncbi.nlm.nih.gov/Taxonomy/Browser/wwwtax.cgi?id=11269" TargetMode="External"/><Relationship Id="rId72" Type="http://schemas.openxmlformats.org/officeDocument/2006/relationships/hyperlink" Target="https://www.ncbi.nlm.nih.gov/Taxonomy/Browser/wwwtax.cgi?id=11269" TargetMode="External"/><Relationship Id="rId80" Type="http://schemas.openxmlformats.org/officeDocument/2006/relationships/hyperlink" Target="https://www.ncbi.nlm.nih.gov/Taxonomy/Browser/wwwtax.cgi?id=11269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mailto:linfa.wang@duke-nus.edu.sg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ncbi.nlm.nih.gov/entrez/viewer.fcgi?db=nucleotide&amp;val=409194014" TargetMode="External"/><Relationship Id="rId33" Type="http://schemas.openxmlformats.org/officeDocument/2006/relationships/hyperlink" Target="https://www.ncbi.nlm.nih.gov/entrez/viewer.fcgi?db=nucleotide&amp;val=409193806" TargetMode="External"/><Relationship Id="rId38" Type="http://schemas.openxmlformats.org/officeDocument/2006/relationships/hyperlink" Target="https://www.ncbi.nlm.nih.gov/Taxonomy/Browser/wwwtax.cgi?id=11269" TargetMode="External"/><Relationship Id="rId46" Type="http://schemas.openxmlformats.org/officeDocument/2006/relationships/hyperlink" Target="https://www.ncbi.nlm.nih.gov/Taxonomy/Browser/wwwtax.cgi?id=11269" TargetMode="External"/><Relationship Id="rId59" Type="http://schemas.openxmlformats.org/officeDocument/2006/relationships/hyperlink" Target="https://www.ncbi.nlm.nih.gov/Taxonomy/Browser/wwwtax.cgi?id=11269" TargetMode="External"/><Relationship Id="rId67" Type="http://schemas.openxmlformats.org/officeDocument/2006/relationships/hyperlink" Target="https://www.ncbi.nlm.nih.gov/entrez/viewer.fcgi?db=nucleotide&amp;val=409194054" TargetMode="External"/><Relationship Id="rId20" Type="http://schemas.openxmlformats.org/officeDocument/2006/relationships/hyperlink" Target="https://www.ncbi.nlm.nih.gov/entrez/viewer.fcgi?db=nucleotide&amp;val=361584214" TargetMode="External"/><Relationship Id="rId41" Type="http://schemas.openxmlformats.org/officeDocument/2006/relationships/hyperlink" Target="https://www.ncbi.nlm.nih.gov/entrez/viewer.fcgi?db=nucleotide&amp;val=499104175" TargetMode="External"/><Relationship Id="rId54" Type="http://schemas.openxmlformats.org/officeDocument/2006/relationships/hyperlink" Target="https://www.ncbi.nlm.nih.gov/entrez/viewer.fcgi?db=nucleotide&amp;val=409194030" TargetMode="External"/><Relationship Id="rId62" Type="http://schemas.openxmlformats.org/officeDocument/2006/relationships/hyperlink" Target="https://www.ncbi.nlm.nih.gov/sutils/pasc/viridty.cgi?textpage=pa2txt&amp;jobkey=JSID_01_2704339_130.14.22.10_9000_Pasc&amp;idx=10" TargetMode="External"/><Relationship Id="rId70" Type="http://schemas.openxmlformats.org/officeDocument/2006/relationships/hyperlink" Target="https://www.ncbi.nlm.nih.gov/sutils/pasc/viridty.cgi?textpage=pa2txt&amp;jobkey=JSID_01_2704339_130.14.22.10_9000_Pasc&amp;idx=12" TargetMode="External"/><Relationship Id="rId75" Type="http://schemas.openxmlformats.org/officeDocument/2006/relationships/hyperlink" Target="https://www.ncbi.nlm.nih.gov/entrez/viewer.fcgi?db=nucleotide&amp;val=409193822" TargetMode="External"/><Relationship Id="rId83" Type="http://schemas.openxmlformats.org/officeDocument/2006/relationships/hyperlink" Target="https://www.ncbi.nlm.nih.gov/pubmed/28221123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hyperlink" Target="https://www.ncbi.nlm.nih.gov/sutils/pasc/viridty.cgi?cmdresult=main&amp;jobkey=JSID_01_2704339_130.14.22.10_9000_Pasc&amp;idx=1&amp;scale=Linear" TargetMode="External"/><Relationship Id="rId28" Type="http://schemas.openxmlformats.org/officeDocument/2006/relationships/hyperlink" Target="https://www.ncbi.nlm.nih.gov/sutils/pasc/viridty.cgi?textpage=pa2txt&amp;jobkey=JSID_01_2704339_130.14.22.10_9000_Pasc&amp;idx=2" TargetMode="External"/><Relationship Id="rId36" Type="http://schemas.openxmlformats.org/officeDocument/2006/relationships/hyperlink" Target="https://www.ncbi.nlm.nih.gov/sutils/pasc/viridty.cgi?textpage=pa2txt&amp;jobkey=JSID_01_2704339_130.14.22.10_9000_Pasc&amp;idx=4" TargetMode="External"/><Relationship Id="rId49" Type="http://schemas.openxmlformats.org/officeDocument/2006/relationships/hyperlink" Target="https://www.ncbi.nlm.nih.gov/sutils/pasc/viridty.cgi?textpage=pa2txt&amp;jobkey=JSID_01_2704339_130.14.22.10_9000_Pasc&amp;idx=7" TargetMode="External"/><Relationship Id="rId57" Type="http://schemas.openxmlformats.org/officeDocument/2006/relationships/hyperlink" Target="https://www.ncbi.nlm.nih.gov/sutils/pasc/viridty.cgi?textpage=pa2txt&amp;jobkey=JSID_01_2704339_130.14.22.10_9000_Pasc&amp;idx=9" TargetMode="External"/><Relationship Id="rId10" Type="http://schemas.openxmlformats.org/officeDocument/2006/relationships/hyperlink" Target="mailto:yangxl@wh.iov.cn" TargetMode="External"/><Relationship Id="rId31" Type="http://schemas.openxmlformats.org/officeDocument/2006/relationships/hyperlink" Target="https://www.ncbi.nlm.nih.gov/sutils/pasc/viridty.cgi?cmdresult=main&amp;jobkey=JSID_01_2704339_130.14.22.10_9000_Pasc&amp;idx=3&amp;scale=Linear" TargetMode="External"/><Relationship Id="rId44" Type="http://schemas.openxmlformats.org/officeDocument/2006/relationships/hyperlink" Target="https://www.ncbi.nlm.nih.gov/sutils/pasc/viridty.cgi?textpage=pa2txt&amp;jobkey=JSID_01_2704339_130.14.22.10_9000_Pasc&amp;idx=6" TargetMode="External"/><Relationship Id="rId52" Type="http://schemas.openxmlformats.org/officeDocument/2006/relationships/hyperlink" Target="https://www.ncbi.nlm.nih.gov/sutils/pasc/viridty.cgi?cmdresult=main&amp;jobkey=JSID_01_2704339_130.14.22.10_9000_Pasc&amp;idx=8&amp;scale=Linear" TargetMode="External"/><Relationship Id="rId60" Type="http://schemas.openxmlformats.org/officeDocument/2006/relationships/hyperlink" Target="https://www.ncbi.nlm.nih.gov/Taxonomy/Browser/wwwtax.cgi?id=378831" TargetMode="External"/><Relationship Id="rId65" Type="http://schemas.openxmlformats.org/officeDocument/2006/relationships/hyperlink" Target="https://www.ncbi.nlm.nih.gov/sutils/pasc/viridty.cgi?cmdresult=main&amp;jobkey=JSID_01_2704339_130.14.22.10_9000_Pasc&amp;idx=11&amp;scale=Linear" TargetMode="External"/><Relationship Id="rId73" Type="http://schemas.openxmlformats.org/officeDocument/2006/relationships/hyperlink" Target="https://www.ncbi.nlm.nih.gov/sutils/pasc/viridty.cgi?cmdresult=main&amp;jobkey=JSID_01_2704339_130.14.22.10_9000_Pasc&amp;idx=13&amp;scale=Linear" TargetMode="External"/><Relationship Id="rId78" Type="http://schemas.openxmlformats.org/officeDocument/2006/relationships/hyperlink" Target="https://www.ncbi.nlm.nih.gov/sutils/pasc/viridty.cgi?textpage=pa2txt&amp;jobkey=JSID_01_2704339_130.14.22.10_9000_Pasc&amp;idx=14" TargetMode="External"/><Relationship Id="rId81" Type="http://schemas.openxmlformats.org/officeDocument/2006/relationships/hyperlink" Target="https://www.ncbi.nlm.nih.gov/Taxonomy/Browser/wwwtax.cgi?id=448086" TargetMode="Externa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lshi@wh.iov.cn" TargetMode="External"/><Relationship Id="rId13" Type="http://schemas.openxmlformats.org/officeDocument/2006/relationships/hyperlink" Target="mailto:zlshi@wh.iov.cn" TargetMode="External"/><Relationship Id="rId18" Type="http://schemas.openxmlformats.org/officeDocument/2006/relationships/image" Target="media/image5.png"/><Relationship Id="rId39" Type="http://schemas.openxmlformats.org/officeDocument/2006/relationships/hyperlink" Target="https://www.ncbi.nlm.nih.gov/sutils/pasc/viridty.cgi?cmdresult=main&amp;jobkey=JSID_01_2704339_130.14.22.10_9000_Pasc&amp;idx=5&amp;scale=Linear" TargetMode="External"/><Relationship Id="rId34" Type="http://schemas.openxmlformats.org/officeDocument/2006/relationships/hyperlink" Target="https://www.ncbi.nlm.nih.gov/Taxonomy/Browser/wwwtax.cgi?id=11269" TargetMode="External"/><Relationship Id="rId50" Type="http://schemas.openxmlformats.org/officeDocument/2006/relationships/hyperlink" Target="https://www.ncbi.nlm.nih.gov/entrez/viewer.fcgi?db=nucleotide&amp;val=409194070" TargetMode="External"/><Relationship Id="rId55" Type="http://schemas.openxmlformats.org/officeDocument/2006/relationships/hyperlink" Target="https://www.ncbi.nlm.nih.gov/Taxonomy/Browser/wwwtax.cgi?id=11269" TargetMode="External"/><Relationship Id="rId76" Type="http://schemas.openxmlformats.org/officeDocument/2006/relationships/hyperlink" Target="https://www.ncbi.nlm.nih.gov/Taxonomy/Browser/wwwtax.cgi?id=11269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ncbi.nlm.nih.gov/entrez/viewer.fcgi?db=nucleotide&amp;val=77786153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entrez/viewer.fcgi?db=nucleotide&amp;val=254688075" TargetMode="External"/><Relationship Id="rId24" Type="http://schemas.openxmlformats.org/officeDocument/2006/relationships/hyperlink" Target="https://www.ncbi.nlm.nih.gov/sutils/pasc/viridty.cgi?textpage=pa2txt&amp;jobkey=JSID_01_2704339_130.14.22.10_9000_Pasc&amp;idx=1" TargetMode="External"/><Relationship Id="rId40" Type="http://schemas.openxmlformats.org/officeDocument/2006/relationships/hyperlink" Target="https://www.ncbi.nlm.nih.gov/sutils/pasc/viridty.cgi?textpage=pa2txt&amp;jobkey=JSID_01_2704339_130.14.22.10_9000_Pasc&amp;idx=5" TargetMode="External"/><Relationship Id="rId45" Type="http://schemas.openxmlformats.org/officeDocument/2006/relationships/hyperlink" Target="https://www.ncbi.nlm.nih.gov/entrez/viewer.fcgi?db=nucleotide&amp;val=91177759" TargetMode="External"/><Relationship Id="rId66" Type="http://schemas.openxmlformats.org/officeDocument/2006/relationships/hyperlink" Target="https://www.ncbi.nlm.nih.gov/sutils/pasc/viridty.cgi?textpage=pa2txt&amp;jobkey=JSID_01_2704339_130.14.22.10_9000_Pasc&amp;idx=11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ncbi.nlm.nih.gov/sutils/pasc/viridty.cgi?cmdresult=main&amp;jobkey=JSID_01_2704339_130.14.22.10_9000_Pasc&amp;idx=10&amp;scale=Linear" TargetMode="External"/><Relationship Id="rId82" Type="http://schemas.openxmlformats.org/officeDocument/2006/relationships/hyperlink" Target="https://www.ncbi.nlm.nih.gov/pubmed/2849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17817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Peter Walker</cp:lastModifiedBy>
  <cp:revision>7</cp:revision>
  <cp:lastPrinted>2017-01-11T11:49:00Z</cp:lastPrinted>
  <dcterms:created xsi:type="dcterms:W3CDTF">2019-01-13T16:19:00Z</dcterms:created>
  <dcterms:modified xsi:type="dcterms:W3CDTF">2019-08-19T02:22:00Z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